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465B21" w:rsidRDefault="00050547" w:rsidP="00CB1643">
      <w:pPr>
        <w:spacing w:after="0"/>
        <w:ind w:left="6096"/>
        <w:rPr>
          <w:rFonts w:ascii="Times New Roman" w:hAnsi="Times New Roman"/>
          <w:sz w:val="28"/>
          <w:szCs w:val="28"/>
        </w:rPr>
      </w:pPr>
      <w:r w:rsidRPr="00465B21">
        <w:rPr>
          <w:rFonts w:ascii="Times New Roman" w:hAnsi="Times New Roman"/>
          <w:sz w:val="28"/>
          <w:szCs w:val="28"/>
        </w:rPr>
        <w:t>«Утверждаю»</w:t>
      </w:r>
    </w:p>
    <w:p w:rsidR="00050547" w:rsidRPr="00465B21" w:rsidRDefault="00050547" w:rsidP="00CB1643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465B21">
        <w:rPr>
          <w:rFonts w:ascii="Times New Roman" w:hAnsi="Times New Roman"/>
          <w:sz w:val="28"/>
          <w:szCs w:val="28"/>
        </w:rPr>
        <w:t>Заместитель генерального директора</w:t>
      </w:r>
      <w:r w:rsidR="00BA6A51" w:rsidRPr="00465B21">
        <w:rPr>
          <w:rFonts w:ascii="Times New Roman" w:hAnsi="Times New Roman"/>
          <w:sz w:val="28"/>
          <w:szCs w:val="28"/>
        </w:rPr>
        <w:t xml:space="preserve"> – </w:t>
      </w:r>
      <w:r w:rsidRPr="00465B21">
        <w:rPr>
          <w:rFonts w:ascii="Times New Roman" w:hAnsi="Times New Roman"/>
          <w:sz w:val="28"/>
          <w:szCs w:val="28"/>
        </w:rPr>
        <w:t>Главный инженер</w:t>
      </w:r>
    </w:p>
    <w:p w:rsidR="00050547" w:rsidRPr="00465B21" w:rsidRDefault="00050547" w:rsidP="00CB1643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465B21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465B21" w:rsidRDefault="00050547" w:rsidP="00CB1643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465B21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465B21" w:rsidRDefault="00050547" w:rsidP="00CB1643">
      <w:pPr>
        <w:spacing w:after="0"/>
        <w:ind w:left="5529"/>
        <w:rPr>
          <w:rFonts w:ascii="Times New Roman" w:hAnsi="Times New Roman"/>
          <w:sz w:val="28"/>
          <w:szCs w:val="28"/>
        </w:rPr>
      </w:pPr>
      <w:proofErr w:type="gramStart"/>
      <w:r w:rsidRPr="00465B21">
        <w:rPr>
          <w:rFonts w:ascii="Times New Roman" w:hAnsi="Times New Roman"/>
          <w:sz w:val="28"/>
          <w:szCs w:val="28"/>
        </w:rPr>
        <w:t>«</w:t>
      </w:r>
      <w:r w:rsidR="00C82E53" w:rsidRPr="00465B21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6283C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gramEnd"/>
      <w:r w:rsidR="0046283C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C82E53" w:rsidRPr="00465B21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465B21">
        <w:rPr>
          <w:rFonts w:ascii="Times New Roman" w:hAnsi="Times New Roman"/>
          <w:sz w:val="28"/>
          <w:szCs w:val="28"/>
        </w:rPr>
        <w:t>»</w:t>
      </w:r>
      <w:r w:rsidR="00C82E53" w:rsidRPr="00465B21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46283C">
        <w:rPr>
          <w:rFonts w:ascii="Times New Roman" w:hAnsi="Times New Roman"/>
          <w:sz w:val="28"/>
          <w:szCs w:val="28"/>
          <w:u w:val="single"/>
        </w:rPr>
        <w:t xml:space="preserve">             </w:t>
      </w:r>
      <w:r w:rsidR="00C82E53" w:rsidRPr="00465B21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465B21">
        <w:rPr>
          <w:rFonts w:ascii="Times New Roman" w:hAnsi="Times New Roman"/>
          <w:sz w:val="28"/>
          <w:szCs w:val="28"/>
        </w:rPr>
        <w:t>2020 г.</w:t>
      </w:r>
    </w:p>
    <w:p w:rsidR="000B3B5C" w:rsidRPr="00465B21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465B2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FC534B" w:rsidRPr="00465B21" w:rsidRDefault="00FC534B" w:rsidP="00E31C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46283C" w:rsidRPr="0046283C">
        <w:rPr>
          <w:rFonts w:ascii="Times New Roman" w:hAnsi="Times New Roman"/>
          <w:sz w:val="24"/>
          <w:szCs w:val="24"/>
        </w:rPr>
        <w:t>ГКПЗ 2020 года (Инвестиционная программа 2021 года, Код проекта 55.01.0156, Лот №20.000276 «Приобретение вспомогательного инструмента и оснастки»).</w:t>
      </w:r>
    </w:p>
    <w:p w:rsidR="00FC534B" w:rsidRPr="00465B21" w:rsidRDefault="00FC534B" w:rsidP="00E31C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sz w:val="24"/>
          <w:szCs w:val="24"/>
        </w:rPr>
        <w:t>Наименование закупки:</w:t>
      </w:r>
      <w:r w:rsidR="00E31C96" w:rsidRPr="00465B21">
        <w:rPr>
          <w:rFonts w:ascii="Times New Roman" w:hAnsi="Times New Roman"/>
          <w:sz w:val="24"/>
          <w:szCs w:val="24"/>
        </w:rPr>
        <w:t xml:space="preserve"> </w:t>
      </w:r>
      <w:r w:rsidR="00B03683" w:rsidRPr="00465B21">
        <w:rPr>
          <w:rFonts w:ascii="Times New Roman" w:hAnsi="Times New Roman"/>
          <w:sz w:val="24"/>
          <w:szCs w:val="24"/>
        </w:rPr>
        <w:t>Б</w:t>
      </w:r>
      <w:r w:rsidR="004A1232" w:rsidRPr="00465B21">
        <w:rPr>
          <w:rFonts w:ascii="Times New Roman" w:hAnsi="Times New Roman"/>
          <w:sz w:val="24"/>
          <w:szCs w:val="24"/>
        </w:rPr>
        <w:t>ензопил</w:t>
      </w:r>
      <w:r w:rsidR="00EC7091" w:rsidRPr="00465B21">
        <w:rPr>
          <w:rFonts w:ascii="Times New Roman" w:hAnsi="Times New Roman"/>
          <w:sz w:val="24"/>
          <w:szCs w:val="24"/>
        </w:rPr>
        <w:t>а</w:t>
      </w:r>
      <w:r w:rsidR="004A1232" w:rsidRPr="00465B21">
        <w:rPr>
          <w:rFonts w:ascii="Times New Roman" w:hAnsi="Times New Roman"/>
          <w:sz w:val="24"/>
          <w:szCs w:val="24"/>
        </w:rPr>
        <w:t xml:space="preserve"> профессиональн</w:t>
      </w:r>
      <w:r w:rsidR="00EC7091" w:rsidRPr="00465B21">
        <w:rPr>
          <w:rFonts w:ascii="Times New Roman" w:hAnsi="Times New Roman"/>
          <w:sz w:val="24"/>
          <w:szCs w:val="24"/>
        </w:rPr>
        <w:t>ая</w:t>
      </w:r>
      <w:r w:rsidR="004A1232" w:rsidRPr="00465B21">
        <w:rPr>
          <w:rFonts w:ascii="Times New Roman" w:hAnsi="Times New Roman"/>
          <w:sz w:val="24"/>
          <w:szCs w:val="24"/>
        </w:rPr>
        <w:t xml:space="preserve"> </w:t>
      </w:r>
      <w:r w:rsidR="004A1232" w:rsidRPr="00465B21">
        <w:rPr>
          <w:rFonts w:ascii="Times New Roman" w:hAnsi="Times New Roman"/>
          <w:sz w:val="24"/>
          <w:szCs w:val="24"/>
          <w:lang w:val="en-US"/>
        </w:rPr>
        <w:t>Husqvarna</w:t>
      </w:r>
      <w:r w:rsidR="004A1232" w:rsidRPr="00465B21">
        <w:rPr>
          <w:rFonts w:ascii="Times New Roman" w:hAnsi="Times New Roman"/>
          <w:sz w:val="24"/>
          <w:szCs w:val="24"/>
        </w:rPr>
        <w:t xml:space="preserve"> 372ХР-18</w:t>
      </w:r>
      <w:r w:rsidR="00BD6F09" w:rsidRPr="00465B21">
        <w:rPr>
          <w:rFonts w:ascii="Times New Roman" w:hAnsi="Times New Roman"/>
          <w:sz w:val="24"/>
          <w:szCs w:val="24"/>
        </w:rPr>
        <w:t xml:space="preserve"> (далее –Бензопила)</w:t>
      </w:r>
      <w:r w:rsidRPr="00465B21">
        <w:rPr>
          <w:rFonts w:ascii="Times New Roman" w:hAnsi="Times New Roman"/>
          <w:sz w:val="24"/>
          <w:szCs w:val="24"/>
        </w:rPr>
        <w:t>.</w:t>
      </w:r>
    </w:p>
    <w:p w:rsidR="00EC7091" w:rsidRPr="00465B21" w:rsidRDefault="00FC534B" w:rsidP="00BD6F0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sz w:val="24"/>
          <w:szCs w:val="24"/>
        </w:rPr>
        <w:t>Начальная (пр</w:t>
      </w:r>
      <w:r w:rsidR="00E31C96" w:rsidRPr="00465B21">
        <w:rPr>
          <w:rFonts w:ascii="Times New Roman" w:hAnsi="Times New Roman"/>
          <w:sz w:val="24"/>
          <w:szCs w:val="24"/>
        </w:rPr>
        <w:t>едельная) стоимость поставки –</w:t>
      </w:r>
      <w:r w:rsidR="0046283C">
        <w:rPr>
          <w:rFonts w:ascii="Times New Roman" w:hAnsi="Times New Roman"/>
          <w:sz w:val="24"/>
          <w:szCs w:val="24"/>
        </w:rPr>
        <w:t xml:space="preserve"> двенадцать тысяч сто семьдесят пять сомони, 42 </w:t>
      </w:r>
      <w:proofErr w:type="spellStart"/>
      <w:r w:rsidR="0046283C">
        <w:rPr>
          <w:rFonts w:ascii="Times New Roman" w:hAnsi="Times New Roman"/>
          <w:sz w:val="24"/>
          <w:szCs w:val="24"/>
        </w:rPr>
        <w:t>дирама</w:t>
      </w:r>
      <w:proofErr w:type="spellEnd"/>
      <w:r w:rsidR="0046283C">
        <w:rPr>
          <w:rFonts w:ascii="Times New Roman" w:hAnsi="Times New Roman"/>
          <w:sz w:val="24"/>
          <w:szCs w:val="24"/>
        </w:rPr>
        <w:t xml:space="preserve"> (12 175,42)</w:t>
      </w:r>
      <w:r w:rsidR="00EC7091" w:rsidRPr="00465B21">
        <w:rPr>
          <w:rFonts w:ascii="Times New Roman" w:hAnsi="Times New Roman"/>
          <w:sz w:val="24"/>
          <w:szCs w:val="24"/>
        </w:rPr>
        <w:t>.</w:t>
      </w:r>
    </w:p>
    <w:p w:rsidR="00A71D7B" w:rsidRPr="00465B21" w:rsidRDefault="00A71D7B" w:rsidP="00A71D7B">
      <w:pPr>
        <w:spacing w:before="240" w:after="120"/>
        <w:ind w:left="567"/>
        <w:jc w:val="center"/>
        <w:rPr>
          <w:rFonts w:ascii="Times New Roman" w:hAnsi="Times New Roman"/>
          <w:sz w:val="24"/>
          <w:szCs w:val="24"/>
          <w:u w:val="single"/>
        </w:rPr>
      </w:pPr>
      <w:r w:rsidRPr="00465B21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ED456B" w:rsidRPr="00465B21" w:rsidRDefault="00A71D7B" w:rsidP="00E31C96">
      <w:pPr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465B21">
        <w:rPr>
          <w:rFonts w:ascii="Times New Roman" w:hAnsi="Times New Roman"/>
          <w:b/>
          <w:sz w:val="24"/>
          <w:szCs w:val="24"/>
        </w:rPr>
        <w:t xml:space="preserve">Заказ на поставку </w:t>
      </w:r>
      <w:r w:rsidR="004A1232" w:rsidRPr="00465B21">
        <w:rPr>
          <w:rFonts w:ascii="Times New Roman" w:hAnsi="Times New Roman"/>
          <w:b/>
          <w:sz w:val="24"/>
          <w:szCs w:val="24"/>
        </w:rPr>
        <w:t xml:space="preserve">бензопилы профессиональной </w:t>
      </w:r>
      <w:r w:rsidR="004A1232" w:rsidRPr="00465B21">
        <w:rPr>
          <w:rFonts w:ascii="Times New Roman" w:hAnsi="Times New Roman"/>
          <w:b/>
          <w:sz w:val="24"/>
          <w:szCs w:val="24"/>
          <w:lang w:val="en-US"/>
        </w:rPr>
        <w:t>Husqvarna</w:t>
      </w:r>
      <w:r w:rsidR="004A1232" w:rsidRPr="00465B21">
        <w:rPr>
          <w:rFonts w:ascii="Times New Roman" w:hAnsi="Times New Roman"/>
          <w:b/>
          <w:sz w:val="24"/>
          <w:szCs w:val="24"/>
        </w:rPr>
        <w:t xml:space="preserve"> 372ХР-18</w:t>
      </w:r>
    </w:p>
    <w:p w:rsidR="00C63853" w:rsidRPr="00465B21" w:rsidRDefault="000B3B5C" w:rsidP="00E31C96">
      <w:pPr>
        <w:pStyle w:val="a3"/>
        <w:numPr>
          <w:ilvl w:val="0"/>
          <w:numId w:val="13"/>
        </w:numPr>
        <w:tabs>
          <w:tab w:val="left" w:pos="993"/>
        </w:tabs>
        <w:spacing w:before="200" w:after="200"/>
        <w:ind w:left="0" w:firstLine="567"/>
        <w:jc w:val="both"/>
        <w:rPr>
          <w:sz w:val="24"/>
        </w:rPr>
      </w:pPr>
      <w:r w:rsidRPr="00465B21">
        <w:rPr>
          <w:sz w:val="24"/>
        </w:rPr>
        <w:t>Общие требования</w:t>
      </w:r>
      <w:r w:rsidR="00C63853" w:rsidRPr="00465B21">
        <w:rPr>
          <w:sz w:val="24"/>
        </w:rPr>
        <w:t>:</w:t>
      </w:r>
    </w:p>
    <w:p w:rsidR="008700FD" w:rsidRPr="00465B21" w:rsidRDefault="008700FD" w:rsidP="00136A1C">
      <w:pPr>
        <w:pStyle w:val="a3"/>
        <w:numPr>
          <w:ilvl w:val="0"/>
          <w:numId w:val="18"/>
        </w:numPr>
        <w:tabs>
          <w:tab w:val="left" w:pos="709"/>
        </w:tabs>
        <w:spacing w:line="276" w:lineRule="auto"/>
        <w:ind w:left="714" w:hanging="357"/>
        <w:jc w:val="both"/>
        <w:rPr>
          <w:b w:val="0"/>
          <w:sz w:val="24"/>
        </w:rPr>
      </w:pPr>
      <w:r w:rsidRPr="00465B21">
        <w:rPr>
          <w:b w:val="0"/>
          <w:i/>
          <w:sz w:val="24"/>
        </w:rPr>
        <w:t xml:space="preserve">Страна производитель </w:t>
      </w:r>
      <w:r w:rsidR="0099214B" w:rsidRPr="00465B21">
        <w:rPr>
          <w:i/>
          <w:sz w:val="24"/>
        </w:rPr>
        <w:t>–</w:t>
      </w:r>
      <w:r w:rsidRPr="00465B21">
        <w:rPr>
          <w:b w:val="0"/>
          <w:i/>
          <w:sz w:val="24"/>
        </w:rPr>
        <w:t xml:space="preserve"> </w:t>
      </w:r>
      <w:r w:rsidR="004A1232" w:rsidRPr="00465B21">
        <w:rPr>
          <w:b w:val="0"/>
          <w:sz w:val="24"/>
        </w:rPr>
        <w:t>Швеция</w:t>
      </w:r>
    </w:p>
    <w:p w:rsidR="008700FD" w:rsidRPr="00465B21" w:rsidRDefault="008700FD" w:rsidP="00136A1C">
      <w:pPr>
        <w:pStyle w:val="a8"/>
        <w:numPr>
          <w:ilvl w:val="0"/>
          <w:numId w:val="19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  <w:lang w:val="en-US"/>
        </w:rPr>
      </w:pPr>
      <w:r w:rsidRPr="00465B21">
        <w:rPr>
          <w:rFonts w:ascii="Times New Roman" w:hAnsi="Times New Roman"/>
          <w:i/>
          <w:sz w:val="24"/>
          <w:szCs w:val="24"/>
        </w:rPr>
        <w:t>Производитель</w:t>
      </w:r>
      <w:r w:rsidRPr="00465B21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="0099214B" w:rsidRPr="00465B21">
        <w:rPr>
          <w:rFonts w:ascii="Times New Roman" w:hAnsi="Times New Roman"/>
          <w:i/>
          <w:sz w:val="24"/>
          <w:szCs w:val="24"/>
        </w:rPr>
        <w:t>–</w:t>
      </w:r>
      <w:r w:rsidR="00D75805" w:rsidRPr="00465B21">
        <w:rPr>
          <w:rFonts w:ascii="Times New Roman" w:hAnsi="Times New Roman"/>
          <w:i/>
          <w:sz w:val="24"/>
          <w:szCs w:val="24"/>
        </w:rPr>
        <w:t xml:space="preserve"> </w:t>
      </w:r>
      <w:r w:rsidR="004A1232" w:rsidRPr="00465B21">
        <w:rPr>
          <w:rFonts w:ascii="Times New Roman" w:hAnsi="Times New Roman"/>
          <w:sz w:val="24"/>
          <w:szCs w:val="24"/>
          <w:lang w:val="en-US"/>
        </w:rPr>
        <w:t>Husqvarna</w:t>
      </w:r>
    </w:p>
    <w:p w:rsidR="00823DA1" w:rsidRPr="00465B21" w:rsidRDefault="00823DA1" w:rsidP="00136A1C">
      <w:pPr>
        <w:pStyle w:val="a8"/>
        <w:numPr>
          <w:ilvl w:val="0"/>
          <w:numId w:val="18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Pr="00465B21">
        <w:rPr>
          <w:rFonts w:ascii="Times New Roman" w:hAnsi="Times New Roman"/>
          <w:sz w:val="24"/>
          <w:szCs w:val="24"/>
        </w:rPr>
        <w:t xml:space="preserve">1 </w:t>
      </w:r>
      <w:r w:rsidR="00D75805" w:rsidRPr="00465B21">
        <w:rPr>
          <w:rFonts w:ascii="Times New Roman" w:hAnsi="Times New Roman"/>
          <w:sz w:val="24"/>
          <w:szCs w:val="24"/>
        </w:rPr>
        <w:t>шт</w:t>
      </w:r>
      <w:r w:rsidR="00C63853" w:rsidRPr="00465B21">
        <w:rPr>
          <w:rFonts w:ascii="Times New Roman" w:hAnsi="Times New Roman"/>
          <w:sz w:val="24"/>
          <w:szCs w:val="24"/>
        </w:rPr>
        <w:t>.</w:t>
      </w:r>
    </w:p>
    <w:p w:rsidR="00FC534B" w:rsidRPr="00465B21" w:rsidRDefault="00FC534B" w:rsidP="00136A1C">
      <w:pPr>
        <w:pStyle w:val="a8"/>
        <w:numPr>
          <w:ilvl w:val="0"/>
          <w:numId w:val="18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465B21">
        <w:rPr>
          <w:rFonts w:ascii="Times New Roman" w:hAnsi="Times New Roman"/>
          <w:sz w:val="24"/>
          <w:szCs w:val="24"/>
        </w:rPr>
        <w:t xml:space="preserve"> </w:t>
      </w:r>
      <w:r w:rsidR="00C04DFF" w:rsidRPr="00465B21">
        <w:rPr>
          <w:rFonts w:ascii="Times New Roman" w:hAnsi="Times New Roman"/>
          <w:i/>
          <w:sz w:val="24"/>
          <w:szCs w:val="24"/>
        </w:rPr>
        <w:t>–</w:t>
      </w:r>
      <w:r w:rsidRPr="00465B21">
        <w:rPr>
          <w:rFonts w:ascii="Times New Roman" w:hAnsi="Times New Roman"/>
          <w:i/>
          <w:sz w:val="24"/>
          <w:szCs w:val="24"/>
        </w:rPr>
        <w:t xml:space="preserve"> </w:t>
      </w:r>
      <w:r w:rsidRPr="00465B21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BD6F09" w:rsidRPr="00465B21">
        <w:rPr>
          <w:rFonts w:ascii="Times New Roman" w:hAnsi="Times New Roman"/>
          <w:sz w:val="24"/>
          <w:szCs w:val="24"/>
          <w:shd w:val="clear" w:color="auto" w:fill="FFFFFF"/>
        </w:rPr>
        <w:t xml:space="preserve">Бензопилы </w:t>
      </w:r>
      <w:r w:rsidRPr="00465B21">
        <w:rPr>
          <w:rFonts w:ascii="Times New Roman" w:hAnsi="Times New Roman"/>
          <w:sz w:val="24"/>
          <w:szCs w:val="24"/>
          <w:shd w:val="clear" w:color="auto" w:fill="FFFFFF"/>
        </w:rPr>
        <w:t xml:space="preserve">должна быть завода-изготовителя, которая обеспечивает сохранность </w:t>
      </w:r>
      <w:r w:rsidR="00BD6F09" w:rsidRPr="00465B21">
        <w:rPr>
          <w:rFonts w:ascii="Times New Roman" w:hAnsi="Times New Roman"/>
          <w:sz w:val="24"/>
          <w:szCs w:val="24"/>
          <w:shd w:val="clear" w:color="auto" w:fill="FFFFFF"/>
        </w:rPr>
        <w:t>Бензопилы</w:t>
      </w:r>
      <w:r w:rsidRPr="00465B21">
        <w:rPr>
          <w:rFonts w:ascii="Times New Roman" w:hAnsi="Times New Roman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:rsidR="00FC534B" w:rsidRPr="00465B21" w:rsidRDefault="00FC534B" w:rsidP="00BD6F09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sz w:val="24"/>
          <w:szCs w:val="24"/>
        </w:rPr>
        <w:t xml:space="preserve">Поставляемая </w:t>
      </w:r>
      <w:r w:rsidR="00BD6F09" w:rsidRPr="00465B21">
        <w:rPr>
          <w:rFonts w:ascii="Times New Roman" w:hAnsi="Times New Roman"/>
          <w:sz w:val="24"/>
          <w:szCs w:val="24"/>
          <w:shd w:val="clear" w:color="auto" w:fill="FFFFFF"/>
        </w:rPr>
        <w:t>Бензопила</w:t>
      </w:r>
      <w:r w:rsidRPr="00465B21">
        <w:rPr>
          <w:rFonts w:ascii="Times New Roman" w:hAnsi="Times New Roman"/>
          <w:sz w:val="24"/>
          <w:szCs w:val="24"/>
        </w:rPr>
        <w:t xml:space="preserve"> сопровождается транспортной накладной с обязательным указанием в ней количества отгруженных грузовых мест.</w:t>
      </w:r>
    </w:p>
    <w:p w:rsidR="00FC534B" w:rsidRPr="00465B21" w:rsidRDefault="00CC18F6" w:rsidP="00BD6F09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sz w:val="24"/>
          <w:szCs w:val="24"/>
        </w:rPr>
        <w:t>П</w:t>
      </w:r>
      <w:r w:rsidR="00FC534B" w:rsidRPr="00465B21">
        <w:rPr>
          <w:rFonts w:ascii="Times New Roman" w:hAnsi="Times New Roman"/>
          <w:sz w:val="24"/>
          <w:szCs w:val="24"/>
        </w:rPr>
        <w:t xml:space="preserve">оставщик обязан обеспечить сохранность маркировки </w:t>
      </w:r>
      <w:r w:rsidR="00BD6F09" w:rsidRPr="00465B21">
        <w:rPr>
          <w:rFonts w:ascii="Times New Roman" w:hAnsi="Times New Roman"/>
          <w:sz w:val="24"/>
          <w:szCs w:val="24"/>
          <w:shd w:val="clear" w:color="auto" w:fill="FFFFFF"/>
        </w:rPr>
        <w:t>Бензопилы</w:t>
      </w:r>
      <w:r w:rsidR="00FC534B" w:rsidRPr="00465B21">
        <w:rPr>
          <w:rFonts w:ascii="Times New Roman" w:hAnsi="Times New Roman"/>
          <w:sz w:val="24"/>
          <w:szCs w:val="24"/>
        </w:rPr>
        <w:t xml:space="preserve"> и ее упаковки (трафаретная маркировка, упаковочный лист, товарный ярлык) при хранении, транспортировке и передаче продукции </w:t>
      </w:r>
      <w:r w:rsidR="00BD6F09" w:rsidRPr="00465B21">
        <w:rPr>
          <w:rFonts w:ascii="Times New Roman" w:hAnsi="Times New Roman"/>
          <w:sz w:val="24"/>
          <w:szCs w:val="24"/>
        </w:rPr>
        <w:t>п</w:t>
      </w:r>
      <w:r w:rsidR="00FC534B" w:rsidRPr="00465B21">
        <w:rPr>
          <w:rFonts w:ascii="Times New Roman" w:hAnsi="Times New Roman"/>
          <w:sz w:val="24"/>
          <w:szCs w:val="24"/>
        </w:rPr>
        <w:t>окупателю.</w:t>
      </w:r>
    </w:p>
    <w:p w:rsidR="00EC7091" w:rsidRPr="00465B21" w:rsidRDefault="00823DA1" w:rsidP="00EC7091">
      <w:pPr>
        <w:pStyle w:val="a8"/>
        <w:numPr>
          <w:ilvl w:val="0"/>
          <w:numId w:val="18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465B21">
        <w:rPr>
          <w:rFonts w:ascii="Times New Roman" w:hAnsi="Times New Roman"/>
          <w:i/>
          <w:sz w:val="24"/>
          <w:szCs w:val="24"/>
        </w:rPr>
        <w:t>Т</w:t>
      </w:r>
      <w:r w:rsidR="000B3B5C" w:rsidRPr="00465B21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465B21">
        <w:rPr>
          <w:rFonts w:ascii="Times New Roman" w:hAnsi="Times New Roman"/>
          <w:i/>
          <w:sz w:val="24"/>
          <w:szCs w:val="24"/>
        </w:rPr>
        <w:t xml:space="preserve"> </w:t>
      </w:r>
      <w:r w:rsidR="008D7B7B" w:rsidRPr="00465B21">
        <w:rPr>
          <w:rFonts w:ascii="Times New Roman" w:hAnsi="Times New Roman"/>
          <w:i/>
          <w:sz w:val="24"/>
          <w:szCs w:val="24"/>
        </w:rPr>
        <w:t>–</w:t>
      </w:r>
      <w:r w:rsidR="006D35AC" w:rsidRPr="00465B21">
        <w:rPr>
          <w:rFonts w:ascii="Times New Roman" w:hAnsi="Times New Roman"/>
          <w:i/>
          <w:sz w:val="24"/>
          <w:szCs w:val="24"/>
        </w:rPr>
        <w:t xml:space="preserve"> </w:t>
      </w:r>
      <w:r w:rsidR="006D35AC" w:rsidRPr="00465B21">
        <w:rPr>
          <w:rFonts w:ascii="Times New Roman" w:hAnsi="Times New Roman"/>
          <w:sz w:val="24"/>
          <w:szCs w:val="24"/>
        </w:rPr>
        <w:t>D</w:t>
      </w:r>
      <w:r w:rsidR="006D35AC" w:rsidRPr="00465B21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465B21">
        <w:rPr>
          <w:rFonts w:ascii="Times New Roman" w:hAnsi="Times New Roman"/>
          <w:sz w:val="24"/>
          <w:szCs w:val="24"/>
        </w:rPr>
        <w:t>P</w:t>
      </w:r>
      <w:r w:rsidR="008D7B7B" w:rsidRPr="00465B21">
        <w:rPr>
          <w:rFonts w:ascii="Times New Roman" w:hAnsi="Times New Roman"/>
          <w:sz w:val="24"/>
          <w:szCs w:val="24"/>
        </w:rPr>
        <w:t>,</w:t>
      </w:r>
      <w:r w:rsidR="006D35AC" w:rsidRPr="00465B21">
        <w:rPr>
          <w:rFonts w:ascii="Times New Roman" w:hAnsi="Times New Roman"/>
          <w:sz w:val="24"/>
          <w:szCs w:val="24"/>
        </w:rPr>
        <w:t xml:space="preserve"> Дангаринский район, п</w:t>
      </w:r>
      <w:r w:rsidR="008D7B7B" w:rsidRPr="00465B21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465B21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8D7B7B" w:rsidRPr="00465B21">
        <w:rPr>
          <w:rFonts w:ascii="Times New Roman" w:hAnsi="Times New Roman"/>
          <w:i/>
          <w:sz w:val="24"/>
          <w:szCs w:val="24"/>
        </w:rPr>
        <w:t>.</w:t>
      </w:r>
    </w:p>
    <w:p w:rsidR="00EC7091" w:rsidRPr="00465B21" w:rsidRDefault="00823DA1" w:rsidP="00EC7091">
      <w:pPr>
        <w:pStyle w:val="a8"/>
        <w:numPr>
          <w:ilvl w:val="0"/>
          <w:numId w:val="18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465B21">
        <w:rPr>
          <w:rFonts w:ascii="Times New Roman" w:hAnsi="Times New Roman"/>
          <w:i/>
          <w:sz w:val="24"/>
          <w:szCs w:val="24"/>
        </w:rPr>
        <w:t>Т</w:t>
      </w:r>
      <w:r w:rsidR="000B3B5C" w:rsidRPr="00465B21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465B21">
        <w:rPr>
          <w:rFonts w:ascii="Times New Roman" w:hAnsi="Times New Roman"/>
          <w:i/>
          <w:sz w:val="24"/>
          <w:szCs w:val="24"/>
        </w:rPr>
        <w:t xml:space="preserve"> </w:t>
      </w:r>
      <w:r w:rsidR="0074109A" w:rsidRPr="00465B21">
        <w:rPr>
          <w:rFonts w:ascii="Times New Roman" w:hAnsi="Times New Roman"/>
          <w:i/>
          <w:sz w:val="24"/>
          <w:szCs w:val="24"/>
        </w:rPr>
        <w:t>–</w:t>
      </w:r>
      <w:r w:rsidR="006D35AC" w:rsidRPr="00465B21">
        <w:rPr>
          <w:rFonts w:ascii="Times New Roman" w:hAnsi="Times New Roman"/>
          <w:i/>
          <w:sz w:val="24"/>
          <w:szCs w:val="24"/>
        </w:rPr>
        <w:t xml:space="preserve"> </w:t>
      </w:r>
      <w:r w:rsidR="00EC7091" w:rsidRPr="00465B21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BD6F09" w:rsidRPr="00465B21">
        <w:rPr>
          <w:rFonts w:ascii="Times New Roman" w:hAnsi="Times New Roman"/>
          <w:sz w:val="24"/>
          <w:szCs w:val="24"/>
          <w:shd w:val="clear" w:color="auto" w:fill="FFFFFF"/>
        </w:rPr>
        <w:t>Бензопилы</w:t>
      </w:r>
      <w:r w:rsidR="00EC7091" w:rsidRPr="00465B21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BD6F09" w:rsidRPr="00465B21">
        <w:rPr>
          <w:rFonts w:ascii="Times New Roman" w:hAnsi="Times New Roman"/>
          <w:sz w:val="24"/>
          <w:szCs w:val="24"/>
          <w:shd w:val="clear" w:color="auto" w:fill="FFFFFF"/>
        </w:rPr>
        <w:t>Бензопилы</w:t>
      </w:r>
      <w:r w:rsidR="00EC7091" w:rsidRPr="00465B21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:rsidR="006D35AC" w:rsidRPr="00465B21" w:rsidRDefault="008D7B7B" w:rsidP="00EC7091">
      <w:pPr>
        <w:pStyle w:val="a8"/>
        <w:numPr>
          <w:ilvl w:val="0"/>
          <w:numId w:val="18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465B21">
        <w:rPr>
          <w:rFonts w:ascii="Times New Roman" w:hAnsi="Times New Roman"/>
          <w:i/>
          <w:sz w:val="24"/>
          <w:szCs w:val="24"/>
        </w:rPr>
        <w:t>Т</w:t>
      </w:r>
      <w:r w:rsidR="006D35AC" w:rsidRPr="00465B21">
        <w:rPr>
          <w:rFonts w:ascii="Times New Roman" w:hAnsi="Times New Roman"/>
          <w:i/>
          <w:sz w:val="24"/>
          <w:szCs w:val="24"/>
        </w:rPr>
        <w:t xml:space="preserve">ребования к срокам поставки </w:t>
      </w:r>
      <w:r w:rsidRPr="00465B21">
        <w:rPr>
          <w:rFonts w:ascii="Times New Roman" w:hAnsi="Times New Roman"/>
          <w:i/>
          <w:sz w:val="24"/>
          <w:szCs w:val="24"/>
        </w:rPr>
        <w:t>–</w:t>
      </w:r>
      <w:r w:rsidR="00504E1E" w:rsidRPr="00465B21">
        <w:rPr>
          <w:rFonts w:ascii="Times New Roman" w:hAnsi="Times New Roman"/>
          <w:sz w:val="24"/>
          <w:szCs w:val="24"/>
        </w:rPr>
        <w:t xml:space="preserve"> </w:t>
      </w:r>
      <w:r w:rsidR="0046283C">
        <w:rPr>
          <w:rFonts w:ascii="Times New Roman" w:hAnsi="Times New Roman"/>
          <w:sz w:val="24"/>
          <w:szCs w:val="24"/>
        </w:rPr>
        <w:t>До 03.05.2021г., с правом досрочной поставки</w:t>
      </w:r>
      <w:r w:rsidR="00504E1E" w:rsidRPr="00465B21">
        <w:rPr>
          <w:rFonts w:ascii="Times New Roman" w:hAnsi="Times New Roman"/>
          <w:sz w:val="24"/>
          <w:szCs w:val="24"/>
        </w:rPr>
        <w:t>.</w:t>
      </w:r>
    </w:p>
    <w:p w:rsidR="00504E1E" w:rsidRPr="00465B21" w:rsidRDefault="008D7B7B" w:rsidP="00136A1C">
      <w:pPr>
        <w:pStyle w:val="a8"/>
        <w:numPr>
          <w:ilvl w:val="0"/>
          <w:numId w:val="18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465B21">
        <w:rPr>
          <w:rFonts w:ascii="Times New Roman" w:hAnsi="Times New Roman"/>
          <w:i/>
          <w:sz w:val="24"/>
          <w:szCs w:val="24"/>
        </w:rPr>
        <w:t>Т</w:t>
      </w:r>
      <w:r w:rsidR="000B3B5C" w:rsidRPr="00465B21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="0070051A" w:rsidRPr="00465B21">
        <w:rPr>
          <w:rStyle w:val="a4"/>
          <w:rFonts w:eastAsia="Calibri"/>
          <w:b w:val="0"/>
          <w:sz w:val="24"/>
        </w:rPr>
        <w:t xml:space="preserve"> </w:t>
      </w:r>
      <w:r w:rsidR="00465B21" w:rsidRPr="00465B21">
        <w:rPr>
          <w:rFonts w:ascii="Times New Roman" w:hAnsi="Times New Roman"/>
          <w:i/>
          <w:sz w:val="24"/>
          <w:szCs w:val="24"/>
        </w:rPr>
        <w:t>–</w:t>
      </w:r>
      <w:r w:rsidR="0070051A" w:rsidRPr="00465B21">
        <w:rPr>
          <w:rStyle w:val="a4"/>
          <w:rFonts w:eastAsia="Calibri"/>
          <w:b w:val="0"/>
          <w:sz w:val="24"/>
        </w:rPr>
        <w:t xml:space="preserve"> </w:t>
      </w:r>
      <w:r w:rsidR="00504E1E" w:rsidRPr="00465B21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  <w:r w:rsidR="00504E1E" w:rsidRPr="00465B21">
        <w:rPr>
          <w:rFonts w:ascii="Times New Roman" w:hAnsi="Times New Roman"/>
          <w:i/>
          <w:sz w:val="24"/>
          <w:szCs w:val="24"/>
        </w:rPr>
        <w:t xml:space="preserve"> </w:t>
      </w:r>
    </w:p>
    <w:p w:rsidR="000B3BD5" w:rsidRPr="00465B21" w:rsidRDefault="008D7B7B" w:rsidP="00136A1C">
      <w:pPr>
        <w:pStyle w:val="a8"/>
        <w:numPr>
          <w:ilvl w:val="0"/>
          <w:numId w:val="18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i/>
          <w:sz w:val="24"/>
          <w:szCs w:val="24"/>
        </w:rPr>
        <w:t>Т</w:t>
      </w:r>
      <w:r w:rsidR="000B3B5C" w:rsidRPr="00465B21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465B21">
        <w:rPr>
          <w:rFonts w:ascii="Times New Roman" w:hAnsi="Times New Roman"/>
          <w:i/>
          <w:sz w:val="24"/>
          <w:szCs w:val="24"/>
        </w:rPr>
        <w:t xml:space="preserve"> –</w:t>
      </w:r>
      <w:r w:rsidR="0070051A" w:rsidRPr="00465B21">
        <w:rPr>
          <w:rFonts w:ascii="Times New Roman" w:hAnsi="Times New Roman"/>
          <w:i/>
          <w:sz w:val="24"/>
          <w:szCs w:val="24"/>
        </w:rPr>
        <w:t xml:space="preserve"> </w:t>
      </w:r>
      <w:r w:rsidR="005A4781" w:rsidRPr="00465B21">
        <w:rPr>
          <w:rFonts w:ascii="Times New Roman" w:hAnsi="Times New Roman"/>
          <w:sz w:val="24"/>
          <w:szCs w:val="24"/>
        </w:rPr>
        <w:t>Гаранти</w:t>
      </w:r>
      <w:r w:rsidR="00BD6F09" w:rsidRPr="00465B21">
        <w:rPr>
          <w:rFonts w:ascii="Times New Roman" w:hAnsi="Times New Roman"/>
          <w:sz w:val="24"/>
          <w:szCs w:val="24"/>
        </w:rPr>
        <w:t xml:space="preserve">я сроком на 24 месяца со дня покупки Бензопилы. </w:t>
      </w:r>
      <w:r w:rsidR="005A4781" w:rsidRPr="00465B21">
        <w:rPr>
          <w:rFonts w:ascii="Times New Roman" w:hAnsi="Times New Roman"/>
          <w:sz w:val="24"/>
          <w:szCs w:val="24"/>
        </w:rPr>
        <w:t xml:space="preserve">В течение гарантийного срока Поставщик </w:t>
      </w:r>
      <w:r w:rsidR="005A4781" w:rsidRPr="00465B21">
        <w:rPr>
          <w:rFonts w:ascii="Times New Roman" w:hAnsi="Times New Roman"/>
          <w:sz w:val="24"/>
          <w:szCs w:val="24"/>
        </w:rPr>
        <w:lastRenderedPageBreak/>
        <w:t xml:space="preserve">гарантирует исправную и полнофункциональную работу </w:t>
      </w:r>
      <w:r w:rsidR="00BD6F09" w:rsidRPr="00465B21">
        <w:rPr>
          <w:rFonts w:ascii="Times New Roman" w:hAnsi="Times New Roman"/>
          <w:sz w:val="24"/>
          <w:szCs w:val="24"/>
        </w:rPr>
        <w:t>Бензопилы</w:t>
      </w:r>
      <w:r w:rsidR="005A4781" w:rsidRPr="00465B21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 </w:t>
      </w:r>
      <w:r w:rsidR="00BD6F09" w:rsidRPr="00465B21">
        <w:rPr>
          <w:rFonts w:ascii="Times New Roman" w:hAnsi="Times New Roman"/>
          <w:sz w:val="24"/>
          <w:szCs w:val="24"/>
          <w:shd w:val="clear" w:color="auto" w:fill="FFFFFF"/>
        </w:rPr>
        <w:t>Бензопилы</w:t>
      </w:r>
      <w:r w:rsidR="005A4781" w:rsidRPr="00465B21">
        <w:rPr>
          <w:rFonts w:ascii="Times New Roman" w:hAnsi="Times New Roman"/>
          <w:sz w:val="24"/>
          <w:szCs w:val="24"/>
        </w:rPr>
        <w:t xml:space="preserve">. </w:t>
      </w:r>
      <w:r w:rsidR="00EB7F89" w:rsidRPr="00465B21">
        <w:rPr>
          <w:rFonts w:ascii="Times New Roman" w:hAnsi="Times New Roman"/>
          <w:sz w:val="24"/>
          <w:szCs w:val="24"/>
        </w:rPr>
        <w:t xml:space="preserve">При получении </w:t>
      </w:r>
      <w:r w:rsidR="00BD6F09" w:rsidRPr="00465B21">
        <w:rPr>
          <w:rFonts w:ascii="Times New Roman" w:hAnsi="Times New Roman"/>
          <w:sz w:val="24"/>
          <w:szCs w:val="24"/>
          <w:shd w:val="clear" w:color="auto" w:fill="FFFFFF"/>
        </w:rPr>
        <w:t>Бензопилы</w:t>
      </w:r>
      <w:r w:rsidR="00EB7F89" w:rsidRPr="00465B21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BD6F09" w:rsidRPr="00465B21">
        <w:rPr>
          <w:rFonts w:ascii="Times New Roman" w:hAnsi="Times New Roman"/>
          <w:sz w:val="24"/>
          <w:szCs w:val="24"/>
          <w:shd w:val="clear" w:color="auto" w:fill="FFFFFF"/>
        </w:rPr>
        <w:t>Бензопилы</w:t>
      </w:r>
      <w:r w:rsidR="00EB7F89" w:rsidRPr="00465B21">
        <w:rPr>
          <w:rFonts w:ascii="Times New Roman" w:hAnsi="Times New Roman"/>
          <w:sz w:val="24"/>
          <w:szCs w:val="24"/>
        </w:rPr>
        <w:t>, Поставщик за св</w:t>
      </w:r>
      <w:r w:rsidR="00BD6F09" w:rsidRPr="00465B21">
        <w:rPr>
          <w:rFonts w:ascii="Times New Roman" w:hAnsi="Times New Roman"/>
          <w:sz w:val="24"/>
          <w:szCs w:val="24"/>
        </w:rPr>
        <w:t>ой счет заменяет некачественную</w:t>
      </w:r>
      <w:r w:rsidR="00BD6F09" w:rsidRPr="00465B21">
        <w:rPr>
          <w:rFonts w:ascii="Times New Roman" w:hAnsi="Times New Roman"/>
          <w:sz w:val="24"/>
          <w:szCs w:val="24"/>
          <w:shd w:val="clear" w:color="auto" w:fill="FFFFFF"/>
        </w:rPr>
        <w:t xml:space="preserve"> Бензопилу</w:t>
      </w:r>
      <w:r w:rsidR="00EB7F89" w:rsidRPr="00465B21">
        <w:rPr>
          <w:rFonts w:ascii="Times New Roman" w:hAnsi="Times New Roman"/>
          <w:sz w:val="24"/>
          <w:szCs w:val="24"/>
        </w:rPr>
        <w:t xml:space="preserve"> качественн</w:t>
      </w:r>
      <w:r w:rsidR="00BD6F09" w:rsidRPr="00465B21">
        <w:rPr>
          <w:rFonts w:ascii="Times New Roman" w:hAnsi="Times New Roman"/>
          <w:sz w:val="24"/>
          <w:szCs w:val="24"/>
        </w:rPr>
        <w:t>ой</w:t>
      </w:r>
      <w:r w:rsidR="00EB7F89" w:rsidRPr="00465B21">
        <w:rPr>
          <w:rFonts w:ascii="Times New Roman" w:hAnsi="Times New Roman"/>
          <w:sz w:val="24"/>
          <w:szCs w:val="24"/>
        </w:rPr>
        <w:t xml:space="preserve">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товара.</w:t>
      </w:r>
    </w:p>
    <w:p w:rsidR="00A71D7B" w:rsidRPr="00465B21" w:rsidRDefault="000B3BD5" w:rsidP="00136A1C">
      <w:pPr>
        <w:pStyle w:val="a8"/>
        <w:numPr>
          <w:ilvl w:val="0"/>
          <w:numId w:val="18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i/>
          <w:sz w:val="24"/>
          <w:szCs w:val="24"/>
        </w:rPr>
        <w:t xml:space="preserve"> </w:t>
      </w:r>
      <w:r w:rsidR="00325B52" w:rsidRPr="00465B21">
        <w:rPr>
          <w:rFonts w:ascii="Times New Roman" w:hAnsi="Times New Roman"/>
          <w:i/>
          <w:sz w:val="24"/>
          <w:szCs w:val="24"/>
        </w:rPr>
        <w:t xml:space="preserve">Дополнительная комплектация </w:t>
      </w:r>
      <w:r w:rsidR="00AA5870" w:rsidRPr="00465B21">
        <w:rPr>
          <w:rFonts w:ascii="Times New Roman" w:hAnsi="Times New Roman"/>
          <w:i/>
          <w:sz w:val="24"/>
          <w:szCs w:val="24"/>
        </w:rPr>
        <w:t>–</w:t>
      </w:r>
      <w:r w:rsidR="00F65FEF" w:rsidRPr="00465B21">
        <w:rPr>
          <w:rFonts w:ascii="Times New Roman" w:hAnsi="Times New Roman"/>
          <w:sz w:val="24"/>
          <w:szCs w:val="24"/>
        </w:rPr>
        <w:t xml:space="preserve"> </w:t>
      </w:r>
      <w:r w:rsidR="000C3D09" w:rsidRPr="00465B21">
        <w:rPr>
          <w:rFonts w:ascii="Times New Roman" w:hAnsi="Times New Roman"/>
          <w:sz w:val="24"/>
          <w:szCs w:val="24"/>
        </w:rPr>
        <w:t>Отсутствует</w:t>
      </w:r>
      <w:r w:rsidR="003B020E" w:rsidRPr="00465B21">
        <w:rPr>
          <w:rFonts w:ascii="Times New Roman" w:hAnsi="Times New Roman"/>
          <w:sz w:val="24"/>
          <w:szCs w:val="24"/>
        </w:rPr>
        <w:t>.</w:t>
      </w:r>
    </w:p>
    <w:p w:rsidR="00325B52" w:rsidRPr="00465B21" w:rsidRDefault="00325B52" w:rsidP="00136A1C">
      <w:pPr>
        <w:pStyle w:val="a8"/>
        <w:numPr>
          <w:ilvl w:val="0"/>
          <w:numId w:val="18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</w:t>
      </w:r>
      <w:r w:rsidR="00E629BA" w:rsidRPr="000C3D09">
        <w:rPr>
          <w:rFonts w:ascii="Times New Roman" w:hAnsi="Times New Roman"/>
          <w:i/>
          <w:sz w:val="24"/>
          <w:szCs w:val="24"/>
        </w:rPr>
        <w:t>–</w:t>
      </w:r>
      <w:r w:rsidRPr="00465B21">
        <w:rPr>
          <w:rFonts w:ascii="Times New Roman" w:hAnsi="Times New Roman"/>
          <w:i/>
          <w:sz w:val="24"/>
          <w:szCs w:val="24"/>
        </w:rPr>
        <w:t xml:space="preserve"> </w:t>
      </w:r>
      <w:r w:rsidRPr="00465B21">
        <w:rPr>
          <w:rFonts w:ascii="Times New Roman" w:hAnsi="Times New Roman"/>
          <w:sz w:val="24"/>
          <w:szCs w:val="24"/>
        </w:rPr>
        <w:t>Паспорт, руководств</w:t>
      </w:r>
      <w:r w:rsidR="00FA7FB4" w:rsidRPr="00465B21">
        <w:rPr>
          <w:rFonts w:ascii="Times New Roman" w:hAnsi="Times New Roman"/>
          <w:sz w:val="24"/>
          <w:szCs w:val="24"/>
        </w:rPr>
        <w:t>о</w:t>
      </w:r>
      <w:r w:rsidRPr="00465B21">
        <w:rPr>
          <w:rFonts w:ascii="Times New Roman" w:hAnsi="Times New Roman"/>
          <w:sz w:val="24"/>
          <w:szCs w:val="24"/>
        </w:rPr>
        <w:t xml:space="preserve"> по эксплуатации на русском языке</w:t>
      </w:r>
      <w:r w:rsidR="00A71D7B" w:rsidRPr="00465B21">
        <w:rPr>
          <w:rFonts w:ascii="Times New Roman" w:hAnsi="Times New Roman"/>
          <w:sz w:val="24"/>
          <w:szCs w:val="24"/>
        </w:rPr>
        <w:t>.</w:t>
      </w:r>
    </w:p>
    <w:p w:rsidR="000B3B5C" w:rsidRPr="00465B21" w:rsidRDefault="000B3BD5" w:rsidP="00136A1C">
      <w:pPr>
        <w:pStyle w:val="a8"/>
        <w:numPr>
          <w:ilvl w:val="0"/>
          <w:numId w:val="18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465B21">
        <w:rPr>
          <w:rFonts w:ascii="Times New Roman" w:hAnsi="Times New Roman"/>
          <w:i/>
          <w:sz w:val="24"/>
          <w:szCs w:val="24"/>
        </w:rPr>
        <w:t>Т</w:t>
      </w:r>
      <w:r w:rsidR="000B3B5C" w:rsidRPr="00465B21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B4172" w:rsidRPr="00465B21">
        <w:rPr>
          <w:rFonts w:ascii="Times New Roman" w:hAnsi="Times New Roman"/>
          <w:i/>
          <w:sz w:val="24"/>
          <w:szCs w:val="24"/>
        </w:rPr>
        <w:t xml:space="preserve"> </w:t>
      </w:r>
      <w:r w:rsidRPr="00465B21">
        <w:rPr>
          <w:rFonts w:ascii="Times New Roman" w:hAnsi="Times New Roman"/>
          <w:i/>
          <w:sz w:val="24"/>
          <w:szCs w:val="24"/>
        </w:rPr>
        <w:t>–</w:t>
      </w:r>
      <w:r w:rsidR="00AB4172" w:rsidRPr="00465B21">
        <w:rPr>
          <w:rFonts w:ascii="Times New Roman" w:hAnsi="Times New Roman"/>
          <w:i/>
          <w:sz w:val="24"/>
          <w:szCs w:val="24"/>
        </w:rPr>
        <w:t xml:space="preserve"> </w:t>
      </w:r>
      <w:r w:rsidR="00AB4172" w:rsidRPr="00465B21">
        <w:rPr>
          <w:rFonts w:ascii="Times New Roman" w:hAnsi="Times New Roman"/>
          <w:sz w:val="24"/>
          <w:szCs w:val="24"/>
        </w:rPr>
        <w:t>Отсутствуют</w:t>
      </w:r>
      <w:r w:rsidRPr="00465B21">
        <w:rPr>
          <w:rFonts w:ascii="Times New Roman" w:hAnsi="Times New Roman"/>
          <w:sz w:val="24"/>
          <w:szCs w:val="24"/>
        </w:rPr>
        <w:t>.</w:t>
      </w:r>
    </w:p>
    <w:p w:rsidR="00D11224" w:rsidRPr="00465B21" w:rsidRDefault="000B3BD5" w:rsidP="00136A1C">
      <w:pPr>
        <w:pStyle w:val="a8"/>
        <w:numPr>
          <w:ilvl w:val="0"/>
          <w:numId w:val="18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i/>
          <w:sz w:val="24"/>
          <w:szCs w:val="24"/>
        </w:rPr>
        <w:t>И</w:t>
      </w:r>
      <w:r w:rsidR="000B3B5C" w:rsidRPr="00465B21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465B21">
        <w:rPr>
          <w:rFonts w:ascii="Times New Roman" w:hAnsi="Times New Roman"/>
          <w:i/>
          <w:sz w:val="24"/>
          <w:szCs w:val="24"/>
        </w:rPr>
        <w:t xml:space="preserve"> </w:t>
      </w:r>
      <w:r w:rsidR="00D11224" w:rsidRPr="00465B21">
        <w:rPr>
          <w:rFonts w:ascii="Times New Roman" w:hAnsi="Times New Roman"/>
          <w:i/>
          <w:sz w:val="24"/>
          <w:szCs w:val="24"/>
        </w:rPr>
        <w:t>–</w:t>
      </w:r>
      <w:r w:rsidR="00AB4172" w:rsidRPr="00465B21">
        <w:rPr>
          <w:rFonts w:ascii="Times New Roman" w:hAnsi="Times New Roman"/>
          <w:i/>
          <w:sz w:val="24"/>
          <w:szCs w:val="24"/>
        </w:rPr>
        <w:t xml:space="preserve"> </w:t>
      </w:r>
      <w:r w:rsidR="00D11224" w:rsidRPr="00465B21">
        <w:rPr>
          <w:rFonts w:ascii="Times New Roman" w:hAnsi="Times New Roman"/>
          <w:sz w:val="24"/>
          <w:szCs w:val="24"/>
        </w:rPr>
        <w:t>Отсутствуют.</w:t>
      </w:r>
    </w:p>
    <w:p w:rsidR="000B3B5C" w:rsidRPr="00465B21" w:rsidRDefault="000B3B5C" w:rsidP="00E31C96">
      <w:pPr>
        <w:pStyle w:val="a8"/>
        <w:numPr>
          <w:ilvl w:val="1"/>
          <w:numId w:val="1"/>
        </w:numPr>
        <w:tabs>
          <w:tab w:val="clear" w:pos="1440"/>
          <w:tab w:val="num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65B21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0B3BD5" w:rsidRPr="00465B21" w:rsidRDefault="000B3BD5" w:rsidP="00FA1F0E">
      <w:pPr>
        <w:tabs>
          <w:tab w:val="left" w:pos="993"/>
        </w:tabs>
        <w:spacing w:before="160" w:after="16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465B21">
        <w:rPr>
          <w:rFonts w:ascii="Times New Roman" w:hAnsi="Times New Roman"/>
          <w:b/>
          <w:sz w:val="24"/>
          <w:szCs w:val="24"/>
        </w:rPr>
        <w:t xml:space="preserve">2.1 </w:t>
      </w:r>
      <w:r w:rsidR="000B3B5C" w:rsidRPr="00465B21">
        <w:rPr>
          <w:rFonts w:ascii="Times New Roman" w:hAnsi="Times New Roman"/>
          <w:b/>
          <w:sz w:val="24"/>
          <w:szCs w:val="24"/>
        </w:rPr>
        <w:t>Общие требования</w:t>
      </w:r>
      <w:r w:rsidRPr="00465B21">
        <w:rPr>
          <w:rFonts w:ascii="Times New Roman" w:hAnsi="Times New Roman"/>
          <w:i/>
          <w:sz w:val="24"/>
          <w:szCs w:val="24"/>
        </w:rPr>
        <w:t>:</w:t>
      </w:r>
    </w:p>
    <w:tbl>
      <w:tblPr>
        <w:tblW w:w="8083" w:type="dxa"/>
        <w:tblInd w:w="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61"/>
        <w:gridCol w:w="3122"/>
      </w:tblGrid>
      <w:tr w:rsidR="00465B21" w:rsidRPr="00465B21" w:rsidTr="00BC6ED3">
        <w:trPr>
          <w:trHeight w:val="227"/>
        </w:trPr>
        <w:tc>
          <w:tcPr>
            <w:tcW w:w="4961" w:type="dxa"/>
            <w:shd w:val="clear" w:color="auto" w:fill="FFFFFF"/>
            <w:tcMar>
              <w:top w:w="68" w:type="dxa"/>
              <w:left w:w="0" w:type="dxa"/>
              <w:bottom w:w="68" w:type="dxa"/>
              <w:right w:w="120" w:type="dxa"/>
            </w:tcMar>
          </w:tcPr>
          <w:p w:rsidR="00B03692" w:rsidRPr="00465B21" w:rsidRDefault="00CC18F6" w:rsidP="00E31C96">
            <w:pPr>
              <w:tabs>
                <w:tab w:val="num" w:pos="709"/>
              </w:tabs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465B21">
              <w:rPr>
                <w:rFonts w:ascii="Times New Roman" w:hAnsi="Times New Roman"/>
                <w:sz w:val="24"/>
                <w:szCs w:val="24"/>
              </w:rPr>
              <w:t>Модель</w:t>
            </w:r>
          </w:p>
        </w:tc>
        <w:tc>
          <w:tcPr>
            <w:tcW w:w="3122" w:type="dxa"/>
            <w:shd w:val="clear" w:color="auto" w:fill="FFFFFF"/>
            <w:tcMar>
              <w:top w:w="68" w:type="dxa"/>
              <w:left w:w="0" w:type="dxa"/>
              <w:bottom w:w="68" w:type="dxa"/>
              <w:right w:w="0" w:type="dxa"/>
            </w:tcMar>
          </w:tcPr>
          <w:p w:rsidR="00B03692" w:rsidRPr="00465B21" w:rsidRDefault="004A1232" w:rsidP="00E31C96">
            <w:pPr>
              <w:tabs>
                <w:tab w:val="num" w:pos="-4678"/>
              </w:tabs>
              <w:spacing w:after="0" w:line="240" w:lineRule="auto"/>
              <w:ind w:lef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B21">
              <w:rPr>
                <w:rFonts w:ascii="Times New Roman" w:hAnsi="Times New Roman"/>
                <w:sz w:val="24"/>
                <w:szCs w:val="24"/>
                <w:lang w:val="en-US"/>
              </w:rPr>
              <w:t>Husqvarna</w:t>
            </w:r>
            <w:r w:rsidRPr="00465B21">
              <w:rPr>
                <w:rFonts w:ascii="Times New Roman" w:hAnsi="Times New Roman"/>
                <w:sz w:val="24"/>
                <w:szCs w:val="24"/>
              </w:rPr>
              <w:t xml:space="preserve"> 372ХР-18</w:t>
            </w:r>
          </w:p>
        </w:tc>
      </w:tr>
      <w:tr w:rsidR="00465B21" w:rsidRPr="00465B21" w:rsidTr="00BC6ED3">
        <w:trPr>
          <w:trHeight w:val="227"/>
        </w:trPr>
        <w:tc>
          <w:tcPr>
            <w:tcW w:w="4961" w:type="dxa"/>
            <w:shd w:val="clear" w:color="auto" w:fill="FFFFFF"/>
            <w:tcMar>
              <w:top w:w="68" w:type="dxa"/>
              <w:left w:w="0" w:type="dxa"/>
              <w:bottom w:w="68" w:type="dxa"/>
              <w:right w:w="120" w:type="dxa"/>
            </w:tcMar>
          </w:tcPr>
          <w:p w:rsidR="00CC18F6" w:rsidRPr="00465B21" w:rsidRDefault="004A1232" w:rsidP="00E31C96">
            <w:pPr>
              <w:tabs>
                <w:tab w:val="num" w:pos="709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B21">
              <w:rPr>
                <w:rFonts w:ascii="Times New Roman" w:hAnsi="Times New Roman"/>
                <w:sz w:val="24"/>
                <w:szCs w:val="24"/>
              </w:rPr>
              <w:t>Длина шины, см</w:t>
            </w:r>
          </w:p>
        </w:tc>
        <w:tc>
          <w:tcPr>
            <w:tcW w:w="3122" w:type="dxa"/>
            <w:shd w:val="clear" w:color="auto" w:fill="FFFFFF"/>
            <w:tcMar>
              <w:top w:w="68" w:type="dxa"/>
              <w:left w:w="0" w:type="dxa"/>
              <w:bottom w:w="68" w:type="dxa"/>
              <w:right w:w="0" w:type="dxa"/>
            </w:tcMar>
          </w:tcPr>
          <w:p w:rsidR="00CC18F6" w:rsidRPr="00465B21" w:rsidRDefault="004A1232" w:rsidP="00E31C96">
            <w:pPr>
              <w:tabs>
                <w:tab w:val="num" w:pos="709"/>
              </w:tabs>
              <w:spacing w:after="0" w:line="240" w:lineRule="auto"/>
              <w:ind w:left="567" w:hanging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B21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465B21" w:rsidRPr="00465B21" w:rsidTr="004A1232">
        <w:trPr>
          <w:trHeight w:val="227"/>
        </w:trPr>
        <w:tc>
          <w:tcPr>
            <w:tcW w:w="4961" w:type="dxa"/>
            <w:shd w:val="clear" w:color="auto" w:fill="FFFFFF"/>
            <w:tcMar>
              <w:top w:w="68" w:type="dxa"/>
              <w:left w:w="0" w:type="dxa"/>
              <w:bottom w:w="68" w:type="dxa"/>
              <w:right w:w="120" w:type="dxa"/>
            </w:tcMar>
          </w:tcPr>
          <w:p w:rsidR="00CC18F6" w:rsidRPr="00465B21" w:rsidRDefault="004A1232" w:rsidP="00E31C96">
            <w:pPr>
              <w:tabs>
                <w:tab w:val="num" w:pos="709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B21">
              <w:rPr>
                <w:rFonts w:ascii="Times New Roman" w:hAnsi="Times New Roman"/>
                <w:sz w:val="24"/>
                <w:szCs w:val="24"/>
              </w:rPr>
              <w:t>Объем двигателя, куб/с</w:t>
            </w:r>
          </w:p>
        </w:tc>
        <w:tc>
          <w:tcPr>
            <w:tcW w:w="3122" w:type="dxa"/>
            <w:shd w:val="clear" w:color="auto" w:fill="FFFFFF"/>
            <w:tcMar>
              <w:top w:w="68" w:type="dxa"/>
              <w:left w:w="0" w:type="dxa"/>
              <w:bottom w:w="68" w:type="dxa"/>
              <w:right w:w="0" w:type="dxa"/>
            </w:tcMar>
          </w:tcPr>
          <w:p w:rsidR="00CC18F6" w:rsidRPr="00465B21" w:rsidRDefault="004A1232" w:rsidP="00E31C96">
            <w:pPr>
              <w:tabs>
                <w:tab w:val="num" w:pos="709"/>
              </w:tabs>
              <w:spacing w:after="0" w:line="240" w:lineRule="auto"/>
              <w:ind w:left="567" w:hanging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B21">
              <w:rPr>
                <w:rFonts w:ascii="Times New Roman" w:hAnsi="Times New Roman"/>
                <w:sz w:val="24"/>
                <w:szCs w:val="24"/>
              </w:rPr>
              <w:t>70,7</w:t>
            </w:r>
          </w:p>
        </w:tc>
      </w:tr>
      <w:tr w:rsidR="00465B21" w:rsidRPr="00465B21" w:rsidTr="004A1232">
        <w:trPr>
          <w:trHeight w:val="227"/>
        </w:trPr>
        <w:tc>
          <w:tcPr>
            <w:tcW w:w="4961" w:type="dxa"/>
            <w:shd w:val="clear" w:color="auto" w:fill="FFFFFF"/>
            <w:tcMar>
              <w:top w:w="68" w:type="dxa"/>
              <w:left w:w="0" w:type="dxa"/>
              <w:bottom w:w="68" w:type="dxa"/>
              <w:right w:w="120" w:type="dxa"/>
            </w:tcMar>
          </w:tcPr>
          <w:p w:rsidR="00CC18F6" w:rsidRPr="00465B21" w:rsidRDefault="004A1232" w:rsidP="00E31C96">
            <w:pPr>
              <w:tabs>
                <w:tab w:val="num" w:pos="709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B21">
              <w:rPr>
                <w:rFonts w:ascii="Times New Roman" w:hAnsi="Times New Roman"/>
                <w:sz w:val="24"/>
                <w:szCs w:val="24"/>
              </w:rPr>
              <w:t>Объем масляного бака, л</w:t>
            </w:r>
          </w:p>
        </w:tc>
        <w:tc>
          <w:tcPr>
            <w:tcW w:w="3122" w:type="dxa"/>
            <w:shd w:val="clear" w:color="auto" w:fill="FFFFFF"/>
            <w:tcMar>
              <w:top w:w="68" w:type="dxa"/>
              <w:left w:w="0" w:type="dxa"/>
              <w:bottom w:w="68" w:type="dxa"/>
              <w:right w:w="0" w:type="dxa"/>
            </w:tcMar>
          </w:tcPr>
          <w:p w:rsidR="00CC18F6" w:rsidRPr="00465B21" w:rsidRDefault="004A1232" w:rsidP="00E31C96">
            <w:pPr>
              <w:tabs>
                <w:tab w:val="num" w:pos="709"/>
              </w:tabs>
              <w:spacing w:after="0" w:line="240" w:lineRule="auto"/>
              <w:ind w:left="567" w:hanging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B21">
              <w:rPr>
                <w:rFonts w:ascii="Times New Roman" w:hAnsi="Times New Roman"/>
                <w:sz w:val="24"/>
                <w:szCs w:val="24"/>
              </w:rPr>
              <w:t>0,404</w:t>
            </w:r>
          </w:p>
        </w:tc>
      </w:tr>
      <w:tr w:rsidR="00465B21" w:rsidRPr="00465B21" w:rsidTr="004A1232">
        <w:trPr>
          <w:trHeight w:val="227"/>
        </w:trPr>
        <w:tc>
          <w:tcPr>
            <w:tcW w:w="4961" w:type="dxa"/>
            <w:shd w:val="clear" w:color="auto" w:fill="FFFFFF"/>
            <w:tcMar>
              <w:top w:w="68" w:type="dxa"/>
              <w:left w:w="0" w:type="dxa"/>
              <w:bottom w:w="68" w:type="dxa"/>
              <w:right w:w="120" w:type="dxa"/>
            </w:tcMar>
          </w:tcPr>
          <w:p w:rsidR="00CC18F6" w:rsidRPr="00465B21" w:rsidRDefault="004A1232" w:rsidP="00E31C96">
            <w:pPr>
              <w:tabs>
                <w:tab w:val="num" w:pos="709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B21">
              <w:rPr>
                <w:rFonts w:ascii="Times New Roman" w:hAnsi="Times New Roman"/>
                <w:sz w:val="24"/>
                <w:szCs w:val="24"/>
              </w:rPr>
              <w:t>Обороты холостого хода, об/мин</w:t>
            </w:r>
          </w:p>
        </w:tc>
        <w:tc>
          <w:tcPr>
            <w:tcW w:w="3122" w:type="dxa"/>
            <w:shd w:val="clear" w:color="auto" w:fill="FFFFFF"/>
            <w:tcMar>
              <w:top w:w="68" w:type="dxa"/>
              <w:left w:w="0" w:type="dxa"/>
              <w:bottom w:w="68" w:type="dxa"/>
              <w:right w:w="0" w:type="dxa"/>
            </w:tcMar>
          </w:tcPr>
          <w:p w:rsidR="00CC18F6" w:rsidRPr="00465B21" w:rsidRDefault="004A1232" w:rsidP="00E31C96">
            <w:pPr>
              <w:tabs>
                <w:tab w:val="num" w:pos="709"/>
              </w:tabs>
              <w:spacing w:after="0" w:line="240" w:lineRule="auto"/>
              <w:ind w:left="567" w:hanging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B21">
              <w:rPr>
                <w:rFonts w:ascii="Times New Roman" w:hAnsi="Times New Roman"/>
                <w:sz w:val="24"/>
                <w:szCs w:val="24"/>
              </w:rPr>
              <w:t>2700</w:t>
            </w:r>
          </w:p>
        </w:tc>
      </w:tr>
      <w:tr w:rsidR="00465B21" w:rsidRPr="00465B21" w:rsidTr="004A1232">
        <w:trPr>
          <w:trHeight w:val="227"/>
        </w:trPr>
        <w:tc>
          <w:tcPr>
            <w:tcW w:w="4961" w:type="dxa"/>
            <w:shd w:val="clear" w:color="auto" w:fill="FFFFFF"/>
            <w:tcMar>
              <w:top w:w="68" w:type="dxa"/>
              <w:left w:w="0" w:type="dxa"/>
              <w:bottom w:w="68" w:type="dxa"/>
              <w:right w:w="120" w:type="dxa"/>
            </w:tcMar>
          </w:tcPr>
          <w:p w:rsidR="00CC18F6" w:rsidRPr="00465B21" w:rsidRDefault="004A1232" w:rsidP="00E31C96">
            <w:pPr>
              <w:tabs>
                <w:tab w:val="num" w:pos="709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B21">
              <w:rPr>
                <w:rFonts w:ascii="Times New Roman" w:hAnsi="Times New Roman"/>
                <w:sz w:val="24"/>
                <w:szCs w:val="24"/>
              </w:rPr>
              <w:t>Мощность, кВт</w:t>
            </w:r>
          </w:p>
        </w:tc>
        <w:tc>
          <w:tcPr>
            <w:tcW w:w="3122" w:type="dxa"/>
            <w:shd w:val="clear" w:color="auto" w:fill="FFFFFF"/>
            <w:tcMar>
              <w:top w:w="68" w:type="dxa"/>
              <w:left w:w="0" w:type="dxa"/>
              <w:bottom w:w="68" w:type="dxa"/>
              <w:right w:w="0" w:type="dxa"/>
            </w:tcMar>
          </w:tcPr>
          <w:p w:rsidR="00CC18F6" w:rsidRPr="00465B21" w:rsidRDefault="004A1232" w:rsidP="00E31C96">
            <w:pPr>
              <w:tabs>
                <w:tab w:val="num" w:pos="709"/>
              </w:tabs>
              <w:spacing w:after="0" w:line="240" w:lineRule="auto"/>
              <w:ind w:left="567" w:hanging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B21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</w:tr>
      <w:tr w:rsidR="00465B21" w:rsidRPr="00465B21" w:rsidTr="004A1232">
        <w:trPr>
          <w:trHeight w:val="227"/>
        </w:trPr>
        <w:tc>
          <w:tcPr>
            <w:tcW w:w="4961" w:type="dxa"/>
            <w:shd w:val="clear" w:color="auto" w:fill="FFFFFF"/>
            <w:tcMar>
              <w:top w:w="68" w:type="dxa"/>
              <w:left w:w="0" w:type="dxa"/>
              <w:bottom w:w="68" w:type="dxa"/>
              <w:right w:w="120" w:type="dxa"/>
            </w:tcMar>
          </w:tcPr>
          <w:p w:rsidR="00CC18F6" w:rsidRPr="00465B21" w:rsidRDefault="004A1232" w:rsidP="00E31C96">
            <w:pPr>
              <w:tabs>
                <w:tab w:val="num" w:pos="709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B21">
              <w:rPr>
                <w:rFonts w:ascii="Times New Roman" w:hAnsi="Times New Roman"/>
                <w:sz w:val="24"/>
                <w:szCs w:val="24"/>
              </w:rPr>
              <w:t>Емкость топливного бака, л</w:t>
            </w:r>
          </w:p>
        </w:tc>
        <w:tc>
          <w:tcPr>
            <w:tcW w:w="3122" w:type="dxa"/>
            <w:shd w:val="clear" w:color="auto" w:fill="FFFFFF"/>
            <w:tcMar>
              <w:top w:w="68" w:type="dxa"/>
              <w:left w:w="0" w:type="dxa"/>
              <w:bottom w:w="68" w:type="dxa"/>
              <w:right w:w="0" w:type="dxa"/>
            </w:tcMar>
          </w:tcPr>
          <w:p w:rsidR="00CC18F6" w:rsidRPr="00465B21" w:rsidRDefault="004A1232" w:rsidP="00E31C96">
            <w:pPr>
              <w:tabs>
                <w:tab w:val="num" w:pos="709"/>
              </w:tabs>
              <w:spacing w:after="0" w:line="240" w:lineRule="auto"/>
              <w:ind w:left="567" w:hanging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B21">
              <w:rPr>
                <w:rFonts w:ascii="Times New Roman" w:hAnsi="Times New Roman"/>
                <w:sz w:val="24"/>
                <w:szCs w:val="24"/>
              </w:rPr>
              <w:t>0,77</w:t>
            </w:r>
          </w:p>
        </w:tc>
      </w:tr>
      <w:tr w:rsidR="00465B21" w:rsidRPr="00465B21" w:rsidTr="004A1232">
        <w:trPr>
          <w:trHeight w:val="227"/>
        </w:trPr>
        <w:tc>
          <w:tcPr>
            <w:tcW w:w="4961" w:type="dxa"/>
            <w:shd w:val="clear" w:color="auto" w:fill="FFFFFF"/>
            <w:tcMar>
              <w:top w:w="68" w:type="dxa"/>
              <w:left w:w="0" w:type="dxa"/>
              <w:bottom w:w="68" w:type="dxa"/>
              <w:right w:w="120" w:type="dxa"/>
            </w:tcMar>
          </w:tcPr>
          <w:p w:rsidR="00CC18F6" w:rsidRPr="00465B21" w:rsidRDefault="004A1232" w:rsidP="004A1232">
            <w:pPr>
              <w:tabs>
                <w:tab w:val="num" w:pos="709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B21">
              <w:rPr>
                <w:rFonts w:ascii="Times New Roman" w:hAnsi="Times New Roman"/>
                <w:sz w:val="24"/>
                <w:szCs w:val="24"/>
              </w:rPr>
              <w:t>Максимальная скорость вращения цепи, м/с</w:t>
            </w:r>
          </w:p>
        </w:tc>
        <w:tc>
          <w:tcPr>
            <w:tcW w:w="3122" w:type="dxa"/>
            <w:shd w:val="clear" w:color="auto" w:fill="FFFFFF"/>
            <w:tcMar>
              <w:top w:w="68" w:type="dxa"/>
              <w:left w:w="0" w:type="dxa"/>
              <w:bottom w:w="68" w:type="dxa"/>
              <w:right w:w="0" w:type="dxa"/>
            </w:tcMar>
          </w:tcPr>
          <w:p w:rsidR="00CC18F6" w:rsidRPr="00465B21" w:rsidRDefault="004A1232" w:rsidP="00E31C96">
            <w:pPr>
              <w:tabs>
                <w:tab w:val="num" w:pos="709"/>
              </w:tabs>
              <w:spacing w:after="0" w:line="240" w:lineRule="auto"/>
              <w:ind w:left="567" w:hanging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B21"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</w:tr>
      <w:tr w:rsidR="00465B21" w:rsidRPr="00465B21" w:rsidTr="004A1232">
        <w:trPr>
          <w:trHeight w:val="227"/>
        </w:trPr>
        <w:tc>
          <w:tcPr>
            <w:tcW w:w="4961" w:type="dxa"/>
            <w:shd w:val="clear" w:color="auto" w:fill="FFFFFF"/>
            <w:tcMar>
              <w:top w:w="68" w:type="dxa"/>
              <w:left w:w="0" w:type="dxa"/>
              <w:bottom w:w="68" w:type="dxa"/>
              <w:right w:w="120" w:type="dxa"/>
            </w:tcMar>
          </w:tcPr>
          <w:p w:rsidR="00CC18F6" w:rsidRPr="00465B21" w:rsidRDefault="004A1232" w:rsidP="00E31C96">
            <w:pPr>
              <w:tabs>
                <w:tab w:val="num" w:pos="709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B21">
              <w:rPr>
                <w:rFonts w:ascii="Times New Roman" w:hAnsi="Times New Roman"/>
                <w:sz w:val="24"/>
                <w:szCs w:val="24"/>
              </w:rPr>
              <w:t>Масса</w:t>
            </w:r>
          </w:p>
        </w:tc>
        <w:tc>
          <w:tcPr>
            <w:tcW w:w="3122" w:type="dxa"/>
            <w:shd w:val="clear" w:color="auto" w:fill="FFFFFF"/>
            <w:tcMar>
              <w:top w:w="68" w:type="dxa"/>
              <w:left w:w="0" w:type="dxa"/>
              <w:bottom w:w="68" w:type="dxa"/>
              <w:right w:w="0" w:type="dxa"/>
            </w:tcMar>
          </w:tcPr>
          <w:p w:rsidR="00CC18F6" w:rsidRPr="00465B21" w:rsidRDefault="004A1232" w:rsidP="00E31C96">
            <w:pPr>
              <w:tabs>
                <w:tab w:val="num" w:pos="709"/>
              </w:tabs>
              <w:spacing w:after="0" w:line="240" w:lineRule="auto"/>
              <w:ind w:left="567" w:hanging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B21">
              <w:rPr>
                <w:rFonts w:ascii="Times New Roman" w:hAnsi="Times New Roman"/>
                <w:sz w:val="24"/>
                <w:szCs w:val="24"/>
              </w:rPr>
              <w:t>не более 10 кг</w:t>
            </w:r>
          </w:p>
        </w:tc>
      </w:tr>
    </w:tbl>
    <w:p w:rsidR="000B3B5C" w:rsidRPr="00465B21" w:rsidRDefault="00D85649" w:rsidP="00E31C96">
      <w:pPr>
        <w:pStyle w:val="a8"/>
        <w:numPr>
          <w:ilvl w:val="0"/>
          <w:numId w:val="20"/>
        </w:numPr>
        <w:spacing w:before="200"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465B21">
        <w:rPr>
          <w:rFonts w:ascii="Times New Roman" w:hAnsi="Times New Roman"/>
          <w:i/>
          <w:sz w:val="24"/>
          <w:szCs w:val="24"/>
        </w:rPr>
        <w:t>Т</w:t>
      </w:r>
      <w:r w:rsidR="000B3B5C" w:rsidRPr="00465B21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465B21">
        <w:rPr>
          <w:rFonts w:ascii="Times New Roman" w:hAnsi="Times New Roman"/>
          <w:i/>
          <w:sz w:val="24"/>
          <w:szCs w:val="24"/>
        </w:rPr>
        <w:t xml:space="preserve"> – </w:t>
      </w:r>
      <w:r w:rsidR="00E77A48" w:rsidRPr="00465B21">
        <w:rPr>
          <w:rFonts w:ascii="Times New Roman" w:hAnsi="Times New Roman"/>
          <w:sz w:val="24"/>
          <w:szCs w:val="24"/>
        </w:rPr>
        <w:t xml:space="preserve">Поставляемый товар должен быть новый, </w:t>
      </w:r>
      <w:r w:rsidR="001D0B89" w:rsidRPr="00465B21">
        <w:rPr>
          <w:rFonts w:ascii="Times New Roman" w:hAnsi="Times New Roman"/>
          <w:sz w:val="24"/>
          <w:szCs w:val="24"/>
        </w:rPr>
        <w:t xml:space="preserve">ранее </w:t>
      </w:r>
      <w:r w:rsidR="00E77A48" w:rsidRPr="00465B21">
        <w:rPr>
          <w:rFonts w:ascii="Times New Roman" w:hAnsi="Times New Roman"/>
          <w:sz w:val="24"/>
          <w:szCs w:val="24"/>
        </w:rPr>
        <w:t>не использованный</w:t>
      </w:r>
      <w:r w:rsidRPr="00465B21">
        <w:rPr>
          <w:rFonts w:ascii="Times New Roman" w:hAnsi="Times New Roman"/>
          <w:i/>
          <w:sz w:val="24"/>
          <w:szCs w:val="24"/>
        </w:rPr>
        <w:t>.</w:t>
      </w:r>
    </w:p>
    <w:p w:rsidR="00CC18F6" w:rsidRPr="00465B21" w:rsidRDefault="00D85649" w:rsidP="00E31C96">
      <w:pPr>
        <w:pStyle w:val="a8"/>
        <w:numPr>
          <w:ilvl w:val="0"/>
          <w:numId w:val="20"/>
        </w:numPr>
        <w:tabs>
          <w:tab w:val="num" w:pos="0"/>
        </w:tabs>
        <w:spacing w:before="200" w:after="0"/>
        <w:ind w:left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65B21">
        <w:rPr>
          <w:rFonts w:ascii="Times New Roman" w:hAnsi="Times New Roman"/>
          <w:i/>
          <w:sz w:val="24"/>
          <w:szCs w:val="24"/>
        </w:rPr>
        <w:t>Т</w:t>
      </w:r>
      <w:r w:rsidR="000B3B5C" w:rsidRPr="00465B21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465B21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465B21">
        <w:rPr>
          <w:rFonts w:ascii="Times New Roman" w:hAnsi="Times New Roman"/>
          <w:i/>
          <w:sz w:val="24"/>
          <w:szCs w:val="24"/>
        </w:rPr>
        <w:t>(перечислить)</w:t>
      </w:r>
      <w:r w:rsidR="00E77A48" w:rsidRPr="00465B21">
        <w:rPr>
          <w:rFonts w:ascii="Times New Roman" w:hAnsi="Times New Roman"/>
          <w:i/>
          <w:sz w:val="24"/>
          <w:szCs w:val="24"/>
        </w:rPr>
        <w:t xml:space="preserve"> </w:t>
      </w:r>
      <w:r w:rsidR="00F938D6" w:rsidRPr="00465B21">
        <w:rPr>
          <w:rFonts w:ascii="Times New Roman" w:hAnsi="Times New Roman"/>
          <w:i/>
          <w:sz w:val="24"/>
          <w:szCs w:val="24"/>
        </w:rPr>
        <w:t xml:space="preserve">- </w:t>
      </w:r>
      <w:r w:rsidR="00F938D6" w:rsidRPr="00465B21">
        <w:rPr>
          <w:rFonts w:ascii="Times New Roman" w:hAnsi="Times New Roman"/>
          <w:sz w:val="24"/>
          <w:szCs w:val="24"/>
        </w:rPr>
        <w:t xml:space="preserve">ГОСТ IEC 62841-2-11-2017 Машины ручные, переносные и садово-огородные электрические. Безопасность и методы испытаний. Часть 2-11. </w:t>
      </w:r>
    </w:p>
    <w:p w:rsidR="000B3B5C" w:rsidRPr="00465B21" w:rsidRDefault="00CC23DD" w:rsidP="00E31C96">
      <w:pPr>
        <w:pStyle w:val="a8"/>
        <w:tabs>
          <w:tab w:val="num" w:pos="0"/>
        </w:tabs>
        <w:spacing w:before="200" w:after="0"/>
        <w:ind w:left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65B21">
        <w:rPr>
          <w:rFonts w:ascii="Times New Roman" w:hAnsi="Times New Roman"/>
          <w:sz w:val="24"/>
          <w:szCs w:val="24"/>
        </w:rPr>
        <w:t>ГОСТ Р 50636-94 (МЭК 745-2-11-84) Машины ручные электрические. Частные требования безопасности и методы испытаний пил с возвратно-поступательным движением рабочего инструмента (лобзиков и ножовочных пил)</w:t>
      </w:r>
      <w:r w:rsidR="00EB7F89" w:rsidRPr="00465B21">
        <w:rPr>
          <w:rFonts w:ascii="Times New Roman" w:hAnsi="Times New Roman"/>
          <w:sz w:val="24"/>
          <w:szCs w:val="24"/>
        </w:rPr>
        <w:t>.</w:t>
      </w:r>
      <w:r w:rsidRPr="00465B21">
        <w:rPr>
          <w:rFonts w:ascii="Times New Roman" w:hAnsi="Times New Roman"/>
          <w:sz w:val="24"/>
          <w:szCs w:val="24"/>
        </w:rPr>
        <w:t xml:space="preserve"> </w:t>
      </w:r>
    </w:p>
    <w:p w:rsidR="00504E1E" w:rsidRPr="00465B21" w:rsidRDefault="00504E1E" w:rsidP="00E31C96">
      <w:pPr>
        <w:pStyle w:val="a8"/>
        <w:numPr>
          <w:ilvl w:val="0"/>
          <w:numId w:val="20"/>
        </w:numPr>
        <w:spacing w:before="200"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="00CB1643" w:rsidRPr="00465B21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D5001D" w:rsidRPr="00465B21" w:rsidRDefault="00504E1E" w:rsidP="00E31C96">
      <w:pPr>
        <w:pStyle w:val="a8"/>
        <w:numPr>
          <w:ilvl w:val="0"/>
          <w:numId w:val="20"/>
        </w:numPr>
        <w:spacing w:before="200"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 –</w:t>
      </w:r>
      <w:r w:rsidR="00D5001D" w:rsidRPr="00465B21">
        <w:rPr>
          <w:rFonts w:ascii="Times New Roman" w:hAnsi="Times New Roman"/>
          <w:i/>
          <w:sz w:val="24"/>
          <w:szCs w:val="24"/>
        </w:rPr>
        <w:t xml:space="preserve"> </w:t>
      </w:r>
      <w:r w:rsidR="00D5001D" w:rsidRPr="00465B21">
        <w:rPr>
          <w:rFonts w:ascii="Times New Roman" w:hAnsi="Times New Roman"/>
          <w:sz w:val="24"/>
          <w:szCs w:val="24"/>
        </w:rPr>
        <w:t xml:space="preserve">для выполнения вырезов и продольных распилов дерева, металла, пластмассы, резины, керамической плитки. </w:t>
      </w:r>
    </w:p>
    <w:p w:rsidR="00504E1E" w:rsidRPr="00465B21" w:rsidRDefault="00504E1E" w:rsidP="00E31C96">
      <w:pPr>
        <w:pStyle w:val="a8"/>
        <w:numPr>
          <w:ilvl w:val="0"/>
          <w:numId w:val="20"/>
        </w:numPr>
        <w:spacing w:before="200"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465B21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465B21">
        <w:rPr>
          <w:rFonts w:ascii="Times New Roman" w:hAnsi="Times New Roman"/>
          <w:sz w:val="24"/>
          <w:szCs w:val="24"/>
        </w:rPr>
        <w:t>Базовая комплектация.</w:t>
      </w:r>
    </w:p>
    <w:p w:rsidR="00504E1E" w:rsidRPr="00465B21" w:rsidRDefault="00504E1E" w:rsidP="00E31C96">
      <w:pPr>
        <w:pStyle w:val="a8"/>
        <w:numPr>
          <w:ilvl w:val="0"/>
          <w:numId w:val="20"/>
        </w:numPr>
        <w:spacing w:before="200"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="00BC6ED3" w:rsidRPr="00465B21">
        <w:rPr>
          <w:rFonts w:ascii="Times New Roman" w:hAnsi="Times New Roman"/>
          <w:sz w:val="24"/>
          <w:szCs w:val="24"/>
        </w:rPr>
        <w:t>Отсутствуют</w:t>
      </w:r>
      <w:r w:rsidRPr="00465B21">
        <w:rPr>
          <w:rFonts w:ascii="Times New Roman" w:hAnsi="Times New Roman"/>
          <w:sz w:val="24"/>
          <w:szCs w:val="24"/>
        </w:rPr>
        <w:t>.</w:t>
      </w:r>
    </w:p>
    <w:p w:rsidR="00CB1643" w:rsidRPr="00465B21" w:rsidRDefault="00504E1E" w:rsidP="00CB1643">
      <w:pPr>
        <w:pStyle w:val="a8"/>
        <w:numPr>
          <w:ilvl w:val="0"/>
          <w:numId w:val="23"/>
        </w:numPr>
        <w:tabs>
          <w:tab w:val="num" w:pos="0"/>
          <w:tab w:val="num" w:pos="851"/>
        </w:tabs>
        <w:spacing w:after="0"/>
        <w:ind w:left="426" w:hanging="426"/>
        <w:jc w:val="both"/>
        <w:rPr>
          <w:rFonts w:ascii="Times New Roman" w:eastAsiaTheme="minorEastAsia" w:hAnsi="Times New Roman"/>
          <w:sz w:val="24"/>
          <w:szCs w:val="24"/>
        </w:rPr>
      </w:pPr>
      <w:r w:rsidRPr="00465B21">
        <w:rPr>
          <w:rFonts w:ascii="Times New Roman" w:hAnsi="Times New Roman"/>
          <w:i/>
          <w:sz w:val="24"/>
          <w:szCs w:val="24"/>
        </w:rPr>
        <w:t>Иные требования</w:t>
      </w:r>
      <w:r w:rsidRPr="00465B21">
        <w:rPr>
          <w:rFonts w:ascii="Times New Roman" w:hAnsi="Times New Roman"/>
          <w:sz w:val="24"/>
          <w:szCs w:val="24"/>
        </w:rPr>
        <w:t xml:space="preserve"> </w:t>
      </w:r>
      <w:r w:rsidRPr="00465B21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т.п.)</w:t>
      </w:r>
      <w:r w:rsidRPr="00465B21">
        <w:rPr>
          <w:rFonts w:ascii="Times New Roman" w:hAnsi="Times New Roman"/>
          <w:sz w:val="24"/>
          <w:szCs w:val="24"/>
        </w:rPr>
        <w:t xml:space="preserve"> - </w:t>
      </w:r>
      <w:r w:rsidR="00CB1643" w:rsidRPr="00465B21">
        <w:rPr>
          <w:rFonts w:ascii="Times New Roman" w:hAnsi="Times New Roman"/>
          <w:sz w:val="24"/>
          <w:szCs w:val="24"/>
        </w:rPr>
        <w:t>Документация завода-изготовителя, подтверждающая качество поставляемого товара.</w:t>
      </w:r>
    </w:p>
    <w:p w:rsidR="003574D9" w:rsidRPr="00465B21" w:rsidRDefault="000B3B5C" w:rsidP="00E31C96">
      <w:pPr>
        <w:pStyle w:val="a8"/>
        <w:numPr>
          <w:ilvl w:val="0"/>
          <w:numId w:val="8"/>
        </w:numPr>
        <w:tabs>
          <w:tab w:val="left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65B21">
        <w:rPr>
          <w:rFonts w:ascii="Times New Roman" w:hAnsi="Times New Roman"/>
          <w:b/>
          <w:sz w:val="24"/>
          <w:szCs w:val="24"/>
        </w:rPr>
        <w:lastRenderedPageBreak/>
        <w:t>Применение аналогов</w:t>
      </w:r>
      <w:r w:rsidR="00D85649" w:rsidRPr="00465B21">
        <w:rPr>
          <w:rFonts w:ascii="Times New Roman" w:hAnsi="Times New Roman"/>
          <w:b/>
          <w:sz w:val="24"/>
          <w:szCs w:val="24"/>
        </w:rPr>
        <w:t xml:space="preserve"> </w:t>
      </w:r>
      <w:r w:rsidR="00BE2119" w:rsidRPr="00465B21">
        <w:rPr>
          <w:rFonts w:ascii="Times New Roman" w:hAnsi="Times New Roman"/>
          <w:b/>
          <w:sz w:val="24"/>
          <w:szCs w:val="24"/>
        </w:rPr>
        <w:t>–</w:t>
      </w:r>
      <w:r w:rsidR="00D85649" w:rsidRPr="00465B21">
        <w:rPr>
          <w:rFonts w:ascii="Times New Roman" w:hAnsi="Times New Roman"/>
          <w:b/>
          <w:sz w:val="24"/>
          <w:szCs w:val="24"/>
        </w:rPr>
        <w:t xml:space="preserve"> </w:t>
      </w:r>
      <w:r w:rsidR="00E31C96" w:rsidRPr="00465B21">
        <w:rPr>
          <w:rFonts w:ascii="Times New Roman" w:hAnsi="Times New Roman"/>
          <w:sz w:val="24"/>
          <w:szCs w:val="24"/>
        </w:rPr>
        <w:t xml:space="preserve">Аналог </w:t>
      </w:r>
      <w:r w:rsidR="00CB1643" w:rsidRPr="00465B21">
        <w:rPr>
          <w:rFonts w:ascii="Times New Roman" w:hAnsi="Times New Roman"/>
          <w:sz w:val="24"/>
          <w:szCs w:val="24"/>
        </w:rPr>
        <w:t>допускается</w:t>
      </w:r>
      <w:r w:rsidR="004A1232" w:rsidRPr="00465B21">
        <w:rPr>
          <w:rFonts w:ascii="Times New Roman" w:hAnsi="Times New Roman"/>
          <w:sz w:val="24"/>
          <w:szCs w:val="24"/>
        </w:rPr>
        <w:t xml:space="preserve"> без изменения качественных характеристик</w:t>
      </w:r>
      <w:r w:rsidR="00E629BA">
        <w:rPr>
          <w:rFonts w:ascii="Times New Roman" w:hAnsi="Times New Roman"/>
          <w:sz w:val="24"/>
          <w:szCs w:val="24"/>
        </w:rPr>
        <w:t xml:space="preserve"> и одного и того же ценового сегмента</w:t>
      </w:r>
      <w:r w:rsidR="00E31C96" w:rsidRPr="00465B21">
        <w:rPr>
          <w:rFonts w:ascii="Times New Roman" w:hAnsi="Times New Roman"/>
          <w:sz w:val="24"/>
          <w:szCs w:val="24"/>
        </w:rPr>
        <w:t>.</w:t>
      </w:r>
    </w:p>
    <w:p w:rsidR="007057B2" w:rsidRPr="00465B21" w:rsidRDefault="007057B2" w:rsidP="003C4308">
      <w:pPr>
        <w:pStyle w:val="a8"/>
        <w:numPr>
          <w:ilvl w:val="0"/>
          <w:numId w:val="21"/>
        </w:numPr>
        <w:tabs>
          <w:tab w:val="left" w:pos="993"/>
        </w:tabs>
        <w:spacing w:before="24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465B21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465B21">
        <w:rPr>
          <w:rFonts w:ascii="Times New Roman" w:hAnsi="Times New Roman"/>
          <w:b/>
          <w:i/>
          <w:sz w:val="24"/>
          <w:szCs w:val="24"/>
        </w:rPr>
        <w:t>:</w:t>
      </w:r>
    </w:p>
    <w:p w:rsidR="007057B2" w:rsidRPr="00465B21" w:rsidRDefault="007057B2" w:rsidP="007057B2">
      <w:pPr>
        <w:pStyle w:val="a8"/>
        <w:numPr>
          <w:ilvl w:val="0"/>
          <w:numId w:val="17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465B21">
        <w:rPr>
          <w:rFonts w:ascii="Times New Roman" w:hAnsi="Times New Roman"/>
          <w:sz w:val="24"/>
          <w:szCs w:val="24"/>
        </w:rPr>
        <w:t xml:space="preserve"> – Приветствуется.</w:t>
      </w:r>
    </w:p>
    <w:p w:rsidR="007057B2" w:rsidRPr="00465B21" w:rsidRDefault="007057B2" w:rsidP="007057B2">
      <w:pPr>
        <w:pStyle w:val="a8"/>
        <w:numPr>
          <w:ilvl w:val="0"/>
          <w:numId w:val="17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465B21">
        <w:rPr>
          <w:rFonts w:ascii="Times New Roman" w:hAnsi="Times New Roman"/>
          <w:sz w:val="24"/>
          <w:szCs w:val="24"/>
        </w:rPr>
        <w:t xml:space="preserve"> – Приветствуется.</w:t>
      </w:r>
    </w:p>
    <w:p w:rsidR="007057B2" w:rsidRPr="00465B21" w:rsidRDefault="007057B2" w:rsidP="007057B2">
      <w:pPr>
        <w:pStyle w:val="a8"/>
        <w:numPr>
          <w:ilvl w:val="0"/>
          <w:numId w:val="17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465B21">
        <w:rPr>
          <w:rFonts w:ascii="Times New Roman" w:hAnsi="Times New Roman"/>
          <w:sz w:val="24"/>
          <w:szCs w:val="24"/>
        </w:rPr>
        <w:t xml:space="preserve"> </w:t>
      </w:r>
      <w:r w:rsidR="002F3551" w:rsidRPr="000C3D09">
        <w:rPr>
          <w:rFonts w:ascii="Times New Roman" w:hAnsi="Times New Roman"/>
          <w:i/>
          <w:sz w:val="24"/>
          <w:szCs w:val="24"/>
        </w:rPr>
        <w:t>–</w:t>
      </w:r>
      <w:r w:rsidRPr="00465B21">
        <w:rPr>
          <w:rFonts w:ascii="Times New Roman" w:hAnsi="Times New Roman"/>
          <w:sz w:val="24"/>
          <w:szCs w:val="24"/>
        </w:rPr>
        <w:t xml:space="preserve"> Не требуется.</w:t>
      </w:r>
    </w:p>
    <w:p w:rsidR="007057B2" w:rsidRDefault="007057B2" w:rsidP="007057B2">
      <w:pPr>
        <w:pStyle w:val="a8"/>
        <w:numPr>
          <w:ilvl w:val="0"/>
          <w:numId w:val="17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i/>
          <w:sz w:val="24"/>
          <w:szCs w:val="24"/>
        </w:rPr>
        <w:t>Иные требования</w:t>
      </w:r>
      <w:r w:rsidRPr="00465B21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094DAC" w:rsidRDefault="00094DAC" w:rsidP="00094DA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94DAC" w:rsidRPr="00094DAC" w:rsidRDefault="00094DAC" w:rsidP="00094DAC">
      <w:pPr>
        <w:pStyle w:val="a8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94DAC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  <w:bookmarkStart w:id="0" w:name="_GoBack"/>
      <w:bookmarkEnd w:id="0"/>
    </w:p>
    <w:p w:rsidR="00094DAC" w:rsidRPr="00094DAC" w:rsidRDefault="00094DAC" w:rsidP="00094DA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C534B" w:rsidRPr="00465B21" w:rsidRDefault="00FC534B" w:rsidP="00BC6ED3">
      <w:pPr>
        <w:spacing w:before="240"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865CEF" w:rsidRPr="00465B21" w:rsidRDefault="009F2EE0" w:rsidP="00BC6ED3">
      <w:pPr>
        <w:spacing w:before="200" w:after="0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 На</w:t>
      </w:r>
      <w:r w:rsidR="00E27FA8" w:rsidRPr="00465B21">
        <w:rPr>
          <w:rFonts w:ascii="Times New Roman" w:hAnsi="Times New Roman"/>
          <w:sz w:val="24"/>
          <w:szCs w:val="24"/>
        </w:rPr>
        <w:t xml:space="preserve">чальник </w:t>
      </w:r>
      <w:r w:rsidR="00D9023F" w:rsidRPr="00465B21">
        <w:rPr>
          <w:rFonts w:ascii="Times New Roman" w:hAnsi="Times New Roman"/>
          <w:sz w:val="24"/>
          <w:szCs w:val="24"/>
        </w:rPr>
        <w:t xml:space="preserve">46-ой части ВГПС </w:t>
      </w:r>
      <w:proofErr w:type="spellStart"/>
      <w:r w:rsidR="00D9023F" w:rsidRPr="00465B21">
        <w:rPr>
          <w:rFonts w:ascii="Times New Roman" w:hAnsi="Times New Roman"/>
          <w:sz w:val="24"/>
          <w:szCs w:val="24"/>
        </w:rPr>
        <w:t>Изатуллозода</w:t>
      </w:r>
      <w:proofErr w:type="spellEnd"/>
      <w:r w:rsidR="00D9023F" w:rsidRPr="00465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023F" w:rsidRPr="00465B21">
        <w:rPr>
          <w:rFonts w:ascii="Times New Roman" w:hAnsi="Times New Roman"/>
          <w:sz w:val="24"/>
          <w:szCs w:val="24"/>
        </w:rPr>
        <w:t>Олимджони</w:t>
      </w:r>
      <w:proofErr w:type="spellEnd"/>
      <w:r w:rsidR="00D9023F" w:rsidRPr="00465B21">
        <w:rPr>
          <w:rFonts w:ascii="Times New Roman" w:hAnsi="Times New Roman"/>
          <w:sz w:val="24"/>
          <w:szCs w:val="24"/>
        </w:rPr>
        <w:t xml:space="preserve"> Мирали</w:t>
      </w:r>
      <w:r w:rsidRPr="00465B21">
        <w:rPr>
          <w:rFonts w:ascii="Times New Roman" w:hAnsi="Times New Roman"/>
          <w:sz w:val="24"/>
          <w:szCs w:val="24"/>
        </w:rPr>
        <w:t>, тел: 900-09-</w:t>
      </w:r>
      <w:r w:rsidR="00D9023F" w:rsidRPr="00465B21">
        <w:rPr>
          <w:rFonts w:ascii="Times New Roman" w:hAnsi="Times New Roman"/>
          <w:sz w:val="24"/>
          <w:szCs w:val="24"/>
        </w:rPr>
        <w:t>50</w:t>
      </w:r>
      <w:r w:rsidRPr="00465B21">
        <w:rPr>
          <w:rFonts w:ascii="Times New Roman" w:hAnsi="Times New Roman"/>
          <w:sz w:val="24"/>
          <w:szCs w:val="24"/>
        </w:rPr>
        <w:t>-</w:t>
      </w:r>
      <w:r w:rsidR="00D9023F" w:rsidRPr="00465B21">
        <w:rPr>
          <w:rFonts w:ascii="Times New Roman" w:hAnsi="Times New Roman"/>
          <w:sz w:val="24"/>
          <w:szCs w:val="24"/>
        </w:rPr>
        <w:t>3</w:t>
      </w:r>
      <w:r w:rsidRPr="00465B21">
        <w:rPr>
          <w:rFonts w:ascii="Times New Roman" w:hAnsi="Times New Roman"/>
          <w:sz w:val="24"/>
          <w:szCs w:val="24"/>
        </w:rPr>
        <w:t>4</w:t>
      </w:r>
      <w:r w:rsidR="00D9023F" w:rsidRPr="00465B21">
        <w:rPr>
          <w:rFonts w:ascii="Times New Roman" w:hAnsi="Times New Roman"/>
          <w:sz w:val="24"/>
          <w:szCs w:val="24"/>
        </w:rPr>
        <w:t>.</w:t>
      </w:r>
    </w:p>
    <w:p w:rsidR="00E31C96" w:rsidRPr="00465B21" w:rsidRDefault="00E31C96" w:rsidP="003C4308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c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1985"/>
        <w:gridCol w:w="2835"/>
      </w:tblGrid>
      <w:tr w:rsidR="00465B21" w:rsidRPr="00465B21" w:rsidTr="004A1232">
        <w:tc>
          <w:tcPr>
            <w:tcW w:w="3685" w:type="dxa"/>
            <w:vAlign w:val="center"/>
            <w:hideMark/>
          </w:tcPr>
          <w:p w:rsidR="003C4308" w:rsidRPr="00465B21" w:rsidRDefault="003C4308" w:rsidP="004A1232">
            <w:pPr>
              <w:rPr>
                <w:rFonts w:ascii="Times New Roman" w:hAnsi="Times New Roman"/>
                <w:sz w:val="28"/>
                <w:szCs w:val="28"/>
              </w:rPr>
            </w:pPr>
            <w:r w:rsidRPr="00465B21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4A1232" w:rsidRPr="00465B21">
              <w:rPr>
                <w:rFonts w:ascii="Times New Roman" w:hAnsi="Times New Roman"/>
                <w:sz w:val="28"/>
                <w:szCs w:val="28"/>
              </w:rPr>
              <w:t>пожарной части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  <w:hideMark/>
          </w:tcPr>
          <w:p w:rsidR="003C4308" w:rsidRPr="00465B21" w:rsidRDefault="003C4308" w:rsidP="004A123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  <w:hideMark/>
          </w:tcPr>
          <w:p w:rsidR="003C4308" w:rsidRPr="00465B21" w:rsidRDefault="004A123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65B21">
              <w:rPr>
                <w:rFonts w:ascii="Times New Roman" w:hAnsi="Times New Roman"/>
                <w:sz w:val="28"/>
                <w:szCs w:val="28"/>
              </w:rPr>
              <w:t>Изатуллозода</w:t>
            </w:r>
            <w:proofErr w:type="spellEnd"/>
            <w:r w:rsidRPr="00465B21">
              <w:rPr>
                <w:rFonts w:ascii="Times New Roman" w:hAnsi="Times New Roman"/>
                <w:sz w:val="28"/>
                <w:szCs w:val="28"/>
              </w:rPr>
              <w:t xml:space="preserve"> О.М.</w:t>
            </w:r>
          </w:p>
        </w:tc>
      </w:tr>
    </w:tbl>
    <w:p w:rsidR="00050547" w:rsidRPr="00465B21" w:rsidRDefault="00050547" w:rsidP="002F3551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sectPr w:rsidR="00050547" w:rsidRPr="00465B21" w:rsidSect="00E31C9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56FC" w:rsidRDefault="002056FC" w:rsidP="000B3B5C">
      <w:pPr>
        <w:spacing w:after="0" w:line="240" w:lineRule="auto"/>
      </w:pPr>
      <w:r>
        <w:separator/>
      </w:r>
    </w:p>
  </w:endnote>
  <w:endnote w:type="continuationSeparator" w:id="0">
    <w:p w:rsidR="002056FC" w:rsidRDefault="002056FC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56FC" w:rsidRDefault="002056FC" w:rsidP="000B3B5C">
      <w:pPr>
        <w:spacing w:after="0" w:line="240" w:lineRule="auto"/>
      </w:pPr>
      <w:r>
        <w:separator/>
      </w:r>
    </w:p>
  </w:footnote>
  <w:footnote w:type="continuationSeparator" w:id="0">
    <w:p w:rsidR="002056FC" w:rsidRDefault="002056FC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E7882"/>
    <w:multiLevelType w:val="multilevel"/>
    <w:tmpl w:val="A4E462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2" w15:restartNumberingAfterBreak="0">
    <w:nsid w:val="05704D76"/>
    <w:multiLevelType w:val="hybridMultilevel"/>
    <w:tmpl w:val="9844177C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D94A20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A579F"/>
    <w:multiLevelType w:val="hybridMultilevel"/>
    <w:tmpl w:val="78DCF700"/>
    <w:lvl w:ilvl="0" w:tplc="6AC8E60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" w15:restartNumberingAfterBreak="0">
    <w:nsid w:val="124D3714"/>
    <w:multiLevelType w:val="multilevel"/>
    <w:tmpl w:val="855EEF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  <w:b/>
        <w:i w:val="0"/>
      </w:rPr>
    </w:lvl>
  </w:abstractNum>
  <w:abstractNum w:abstractNumId="7" w15:restartNumberingAfterBreak="0">
    <w:nsid w:val="19F912A0"/>
    <w:multiLevelType w:val="multilevel"/>
    <w:tmpl w:val="86AE66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8" w15:restartNumberingAfterBreak="0">
    <w:nsid w:val="1D2A0078"/>
    <w:multiLevelType w:val="hybridMultilevel"/>
    <w:tmpl w:val="5D54BACC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9232FB"/>
    <w:multiLevelType w:val="multilevel"/>
    <w:tmpl w:val="0722EE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21410077"/>
    <w:multiLevelType w:val="multilevel"/>
    <w:tmpl w:val="2B7EC5F4"/>
    <w:lvl w:ilvl="0">
      <w:start w:val="3"/>
      <w:numFmt w:val="decimal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228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5748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908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10428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2588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5108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7268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9788" w:hanging="1800"/>
      </w:pPr>
      <w:rPr>
        <w:rFonts w:hint="default"/>
        <w:b/>
        <w:i w:val="0"/>
      </w:rPr>
    </w:lvl>
  </w:abstractNum>
  <w:abstractNum w:abstractNumId="11" w15:restartNumberingAfterBreak="0">
    <w:nsid w:val="246D2FF2"/>
    <w:multiLevelType w:val="hybridMultilevel"/>
    <w:tmpl w:val="3E8038B8"/>
    <w:lvl w:ilvl="0" w:tplc="9A066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3" w15:restartNumberingAfterBreak="0">
    <w:nsid w:val="381A7A54"/>
    <w:multiLevelType w:val="hybridMultilevel"/>
    <w:tmpl w:val="630C1BF6"/>
    <w:lvl w:ilvl="0" w:tplc="9A06635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4" w15:restartNumberingAfterBreak="0">
    <w:nsid w:val="39466F34"/>
    <w:multiLevelType w:val="hybridMultilevel"/>
    <w:tmpl w:val="77F2EEF4"/>
    <w:lvl w:ilvl="0" w:tplc="40660FDA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3E656C26"/>
    <w:multiLevelType w:val="hybridMultilevel"/>
    <w:tmpl w:val="805E13EA"/>
    <w:lvl w:ilvl="0" w:tplc="85FA3E76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B668A"/>
    <w:multiLevelType w:val="hybridMultilevel"/>
    <w:tmpl w:val="35AC8076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5120D4"/>
    <w:multiLevelType w:val="hybridMultilevel"/>
    <w:tmpl w:val="5A7A798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5A0E73"/>
    <w:multiLevelType w:val="hybridMultilevel"/>
    <w:tmpl w:val="0254A69A"/>
    <w:lvl w:ilvl="0" w:tplc="F04ADF04">
      <w:start w:val="4"/>
      <w:numFmt w:val="decimal"/>
      <w:lvlText w:val="%1."/>
      <w:lvlJc w:val="left"/>
      <w:pPr>
        <w:ind w:left="15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0" w15:restartNumberingAfterBreak="0">
    <w:nsid w:val="743A364C"/>
    <w:multiLevelType w:val="hybridMultilevel"/>
    <w:tmpl w:val="8C645A4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BD3E73"/>
    <w:multiLevelType w:val="multilevel"/>
    <w:tmpl w:val="095672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7"/>
  </w:num>
  <w:num w:numId="7">
    <w:abstractNumId w:val="6"/>
  </w:num>
  <w:num w:numId="8">
    <w:abstractNumId w:val="10"/>
  </w:num>
  <w:num w:numId="9">
    <w:abstractNumId w:val="21"/>
  </w:num>
  <w:num w:numId="10">
    <w:abstractNumId w:val="1"/>
  </w:num>
  <w:num w:numId="11">
    <w:abstractNumId w:val="15"/>
  </w:num>
  <w:num w:numId="12">
    <w:abstractNumId w:val="9"/>
  </w:num>
  <w:num w:numId="13">
    <w:abstractNumId w:val="3"/>
  </w:num>
  <w:num w:numId="14">
    <w:abstractNumId w:val="13"/>
  </w:num>
  <w:num w:numId="15">
    <w:abstractNumId w:val="11"/>
  </w:num>
  <w:num w:numId="16">
    <w:abstractNumId w:val="4"/>
  </w:num>
  <w:num w:numId="17">
    <w:abstractNumId w:val="16"/>
  </w:num>
  <w:num w:numId="18">
    <w:abstractNumId w:val="2"/>
  </w:num>
  <w:num w:numId="19">
    <w:abstractNumId w:val="17"/>
  </w:num>
  <w:num w:numId="20">
    <w:abstractNumId w:val="18"/>
  </w:num>
  <w:num w:numId="21">
    <w:abstractNumId w:val="19"/>
  </w:num>
  <w:num w:numId="22">
    <w:abstractNumId w:val="8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5F76"/>
    <w:rsid w:val="00007CD7"/>
    <w:rsid w:val="000159B2"/>
    <w:rsid w:val="00016AB6"/>
    <w:rsid w:val="00040168"/>
    <w:rsid w:val="00043B57"/>
    <w:rsid w:val="00044FE0"/>
    <w:rsid w:val="000463B6"/>
    <w:rsid w:val="000475EF"/>
    <w:rsid w:val="00047AFE"/>
    <w:rsid w:val="00050547"/>
    <w:rsid w:val="00052160"/>
    <w:rsid w:val="000827E2"/>
    <w:rsid w:val="00087375"/>
    <w:rsid w:val="00090C7A"/>
    <w:rsid w:val="00094DAC"/>
    <w:rsid w:val="0009725E"/>
    <w:rsid w:val="000A05E1"/>
    <w:rsid w:val="000A39B8"/>
    <w:rsid w:val="000A66BA"/>
    <w:rsid w:val="000A7151"/>
    <w:rsid w:val="000B2224"/>
    <w:rsid w:val="000B2A2B"/>
    <w:rsid w:val="000B3B5C"/>
    <w:rsid w:val="000B3BD5"/>
    <w:rsid w:val="000C1F2D"/>
    <w:rsid w:val="000C32DF"/>
    <w:rsid w:val="000C3D09"/>
    <w:rsid w:val="000C4DF4"/>
    <w:rsid w:val="000D00E6"/>
    <w:rsid w:val="000D0B6E"/>
    <w:rsid w:val="000D0F07"/>
    <w:rsid w:val="00111A01"/>
    <w:rsid w:val="0012211D"/>
    <w:rsid w:val="00136A1C"/>
    <w:rsid w:val="00153A28"/>
    <w:rsid w:val="001573FD"/>
    <w:rsid w:val="0016610B"/>
    <w:rsid w:val="001773DD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F052D"/>
    <w:rsid w:val="001F0C58"/>
    <w:rsid w:val="001F6D26"/>
    <w:rsid w:val="002056FC"/>
    <w:rsid w:val="002159D5"/>
    <w:rsid w:val="00215EB1"/>
    <w:rsid w:val="002226B9"/>
    <w:rsid w:val="002338F2"/>
    <w:rsid w:val="002423BB"/>
    <w:rsid w:val="0024678A"/>
    <w:rsid w:val="0024789B"/>
    <w:rsid w:val="002479FB"/>
    <w:rsid w:val="002517C7"/>
    <w:rsid w:val="00251C57"/>
    <w:rsid w:val="00252329"/>
    <w:rsid w:val="002553CA"/>
    <w:rsid w:val="00262EBD"/>
    <w:rsid w:val="00267914"/>
    <w:rsid w:val="00274C86"/>
    <w:rsid w:val="00281D39"/>
    <w:rsid w:val="00292D84"/>
    <w:rsid w:val="002A2548"/>
    <w:rsid w:val="002A4C66"/>
    <w:rsid w:val="002B238E"/>
    <w:rsid w:val="002B4739"/>
    <w:rsid w:val="002D35C3"/>
    <w:rsid w:val="002D56A2"/>
    <w:rsid w:val="002D6A0E"/>
    <w:rsid w:val="002E4F9D"/>
    <w:rsid w:val="002E551B"/>
    <w:rsid w:val="002E6141"/>
    <w:rsid w:val="002F3551"/>
    <w:rsid w:val="002F4F23"/>
    <w:rsid w:val="002F5E29"/>
    <w:rsid w:val="00325B52"/>
    <w:rsid w:val="003324F5"/>
    <w:rsid w:val="003333BC"/>
    <w:rsid w:val="00337BB5"/>
    <w:rsid w:val="00341730"/>
    <w:rsid w:val="00346E42"/>
    <w:rsid w:val="0035138F"/>
    <w:rsid w:val="003529D3"/>
    <w:rsid w:val="00356206"/>
    <w:rsid w:val="003574D9"/>
    <w:rsid w:val="00371220"/>
    <w:rsid w:val="00376FF5"/>
    <w:rsid w:val="003803C0"/>
    <w:rsid w:val="003816FE"/>
    <w:rsid w:val="00383ECD"/>
    <w:rsid w:val="00397266"/>
    <w:rsid w:val="003A5523"/>
    <w:rsid w:val="003B020E"/>
    <w:rsid w:val="003C16DA"/>
    <w:rsid w:val="003C3283"/>
    <w:rsid w:val="003C4308"/>
    <w:rsid w:val="003D0D25"/>
    <w:rsid w:val="003D762B"/>
    <w:rsid w:val="003F1CF4"/>
    <w:rsid w:val="003F347B"/>
    <w:rsid w:val="003F432F"/>
    <w:rsid w:val="003F46EC"/>
    <w:rsid w:val="003F5AD0"/>
    <w:rsid w:val="00403403"/>
    <w:rsid w:val="0041155F"/>
    <w:rsid w:val="00416CD5"/>
    <w:rsid w:val="004353FE"/>
    <w:rsid w:val="00440E7C"/>
    <w:rsid w:val="004418DA"/>
    <w:rsid w:val="0044702A"/>
    <w:rsid w:val="0044797D"/>
    <w:rsid w:val="0046283C"/>
    <w:rsid w:val="00465B21"/>
    <w:rsid w:val="00471F7B"/>
    <w:rsid w:val="0047588E"/>
    <w:rsid w:val="004846F6"/>
    <w:rsid w:val="00484A26"/>
    <w:rsid w:val="004850B6"/>
    <w:rsid w:val="00486426"/>
    <w:rsid w:val="004909BE"/>
    <w:rsid w:val="004919EC"/>
    <w:rsid w:val="004A0093"/>
    <w:rsid w:val="004A1232"/>
    <w:rsid w:val="004B08ED"/>
    <w:rsid w:val="004B7A27"/>
    <w:rsid w:val="004C1227"/>
    <w:rsid w:val="004C4264"/>
    <w:rsid w:val="004C62FB"/>
    <w:rsid w:val="004E099C"/>
    <w:rsid w:val="004F7411"/>
    <w:rsid w:val="00504E1E"/>
    <w:rsid w:val="00507801"/>
    <w:rsid w:val="00511905"/>
    <w:rsid w:val="00513B76"/>
    <w:rsid w:val="00516AF6"/>
    <w:rsid w:val="00523708"/>
    <w:rsid w:val="00525FD7"/>
    <w:rsid w:val="00531180"/>
    <w:rsid w:val="0054129B"/>
    <w:rsid w:val="00546971"/>
    <w:rsid w:val="0056250D"/>
    <w:rsid w:val="00565966"/>
    <w:rsid w:val="00577657"/>
    <w:rsid w:val="005928FE"/>
    <w:rsid w:val="00592BB5"/>
    <w:rsid w:val="005A4781"/>
    <w:rsid w:val="005A50F1"/>
    <w:rsid w:val="005A6FD8"/>
    <w:rsid w:val="005B1EF8"/>
    <w:rsid w:val="005B3B26"/>
    <w:rsid w:val="005B506D"/>
    <w:rsid w:val="005C3211"/>
    <w:rsid w:val="005C3621"/>
    <w:rsid w:val="005C55F7"/>
    <w:rsid w:val="005C6065"/>
    <w:rsid w:val="005D5AF5"/>
    <w:rsid w:val="005E39A9"/>
    <w:rsid w:val="005E39B5"/>
    <w:rsid w:val="006024F0"/>
    <w:rsid w:val="00603CDD"/>
    <w:rsid w:val="00606478"/>
    <w:rsid w:val="006064D9"/>
    <w:rsid w:val="00622A52"/>
    <w:rsid w:val="00627A35"/>
    <w:rsid w:val="00627ED2"/>
    <w:rsid w:val="00632968"/>
    <w:rsid w:val="00660054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940FE"/>
    <w:rsid w:val="006A29B8"/>
    <w:rsid w:val="006A44DF"/>
    <w:rsid w:val="006A49B9"/>
    <w:rsid w:val="006B6376"/>
    <w:rsid w:val="006C5C8D"/>
    <w:rsid w:val="006C7514"/>
    <w:rsid w:val="006D35AC"/>
    <w:rsid w:val="006D4D34"/>
    <w:rsid w:val="006E0094"/>
    <w:rsid w:val="006E359B"/>
    <w:rsid w:val="007000C6"/>
    <w:rsid w:val="0070051A"/>
    <w:rsid w:val="00700B83"/>
    <w:rsid w:val="007026E5"/>
    <w:rsid w:val="00705330"/>
    <w:rsid w:val="007057B2"/>
    <w:rsid w:val="007165F2"/>
    <w:rsid w:val="00727276"/>
    <w:rsid w:val="00730574"/>
    <w:rsid w:val="00731C17"/>
    <w:rsid w:val="00735418"/>
    <w:rsid w:val="0074029A"/>
    <w:rsid w:val="0074109A"/>
    <w:rsid w:val="0074165C"/>
    <w:rsid w:val="00744F05"/>
    <w:rsid w:val="00746951"/>
    <w:rsid w:val="00754250"/>
    <w:rsid w:val="00761F7D"/>
    <w:rsid w:val="00762745"/>
    <w:rsid w:val="00763092"/>
    <w:rsid w:val="007630D0"/>
    <w:rsid w:val="00763ED3"/>
    <w:rsid w:val="00775024"/>
    <w:rsid w:val="00791ADC"/>
    <w:rsid w:val="007A021F"/>
    <w:rsid w:val="007A1EBA"/>
    <w:rsid w:val="007A3C59"/>
    <w:rsid w:val="007A47B6"/>
    <w:rsid w:val="007B137A"/>
    <w:rsid w:val="007B1FC1"/>
    <w:rsid w:val="007B5270"/>
    <w:rsid w:val="007E09D8"/>
    <w:rsid w:val="007E3457"/>
    <w:rsid w:val="007F22E5"/>
    <w:rsid w:val="007F23FC"/>
    <w:rsid w:val="00805B5B"/>
    <w:rsid w:val="0081097E"/>
    <w:rsid w:val="008148CF"/>
    <w:rsid w:val="0081516A"/>
    <w:rsid w:val="00820684"/>
    <w:rsid w:val="00821A22"/>
    <w:rsid w:val="008236E8"/>
    <w:rsid w:val="00823DA1"/>
    <w:rsid w:val="008348CC"/>
    <w:rsid w:val="00834E0F"/>
    <w:rsid w:val="00835693"/>
    <w:rsid w:val="008412C0"/>
    <w:rsid w:val="00852109"/>
    <w:rsid w:val="00855F89"/>
    <w:rsid w:val="00861404"/>
    <w:rsid w:val="00864238"/>
    <w:rsid w:val="00865CEF"/>
    <w:rsid w:val="008668BE"/>
    <w:rsid w:val="008700FD"/>
    <w:rsid w:val="0087384A"/>
    <w:rsid w:val="00875EB8"/>
    <w:rsid w:val="0088548D"/>
    <w:rsid w:val="00890A50"/>
    <w:rsid w:val="008A01A8"/>
    <w:rsid w:val="008B58D8"/>
    <w:rsid w:val="008B5CCB"/>
    <w:rsid w:val="008C1C1B"/>
    <w:rsid w:val="008C5DBC"/>
    <w:rsid w:val="008C7710"/>
    <w:rsid w:val="008D4766"/>
    <w:rsid w:val="008D7B7B"/>
    <w:rsid w:val="008E3F8B"/>
    <w:rsid w:val="008F6D76"/>
    <w:rsid w:val="008F748C"/>
    <w:rsid w:val="00906204"/>
    <w:rsid w:val="00907F05"/>
    <w:rsid w:val="009165A4"/>
    <w:rsid w:val="00920D5A"/>
    <w:rsid w:val="00935BE3"/>
    <w:rsid w:val="00936557"/>
    <w:rsid w:val="00942D41"/>
    <w:rsid w:val="0095648F"/>
    <w:rsid w:val="0095686D"/>
    <w:rsid w:val="009710CE"/>
    <w:rsid w:val="0097629D"/>
    <w:rsid w:val="00976659"/>
    <w:rsid w:val="00976DEB"/>
    <w:rsid w:val="00980839"/>
    <w:rsid w:val="00980E61"/>
    <w:rsid w:val="00981F5C"/>
    <w:rsid w:val="00984532"/>
    <w:rsid w:val="00986241"/>
    <w:rsid w:val="0099214B"/>
    <w:rsid w:val="00993076"/>
    <w:rsid w:val="009A07F6"/>
    <w:rsid w:val="009A3C2D"/>
    <w:rsid w:val="009A7CFC"/>
    <w:rsid w:val="009B3206"/>
    <w:rsid w:val="009C11AA"/>
    <w:rsid w:val="009C27F4"/>
    <w:rsid w:val="009C6F6D"/>
    <w:rsid w:val="009D58BA"/>
    <w:rsid w:val="009F20F3"/>
    <w:rsid w:val="009F26F9"/>
    <w:rsid w:val="009F2EE0"/>
    <w:rsid w:val="00A0176B"/>
    <w:rsid w:val="00A05BED"/>
    <w:rsid w:val="00A0612D"/>
    <w:rsid w:val="00A11B58"/>
    <w:rsid w:val="00A12927"/>
    <w:rsid w:val="00A377F7"/>
    <w:rsid w:val="00A4487E"/>
    <w:rsid w:val="00A47601"/>
    <w:rsid w:val="00A4781C"/>
    <w:rsid w:val="00A5576F"/>
    <w:rsid w:val="00A65991"/>
    <w:rsid w:val="00A673A6"/>
    <w:rsid w:val="00A71D7B"/>
    <w:rsid w:val="00A7678B"/>
    <w:rsid w:val="00A77BB0"/>
    <w:rsid w:val="00A864A8"/>
    <w:rsid w:val="00A93725"/>
    <w:rsid w:val="00AA2695"/>
    <w:rsid w:val="00AA5870"/>
    <w:rsid w:val="00AB4172"/>
    <w:rsid w:val="00AC7850"/>
    <w:rsid w:val="00AD5861"/>
    <w:rsid w:val="00AE46DF"/>
    <w:rsid w:val="00AF111A"/>
    <w:rsid w:val="00B03683"/>
    <w:rsid w:val="00B03692"/>
    <w:rsid w:val="00B149D8"/>
    <w:rsid w:val="00B2159C"/>
    <w:rsid w:val="00B21839"/>
    <w:rsid w:val="00B26B0D"/>
    <w:rsid w:val="00B32629"/>
    <w:rsid w:val="00B41548"/>
    <w:rsid w:val="00B42F80"/>
    <w:rsid w:val="00B45A70"/>
    <w:rsid w:val="00B5750C"/>
    <w:rsid w:val="00B61F16"/>
    <w:rsid w:val="00B64197"/>
    <w:rsid w:val="00B66B1D"/>
    <w:rsid w:val="00B73563"/>
    <w:rsid w:val="00B738AE"/>
    <w:rsid w:val="00B907F1"/>
    <w:rsid w:val="00B93A51"/>
    <w:rsid w:val="00BA52DA"/>
    <w:rsid w:val="00BA6A51"/>
    <w:rsid w:val="00BB3F9E"/>
    <w:rsid w:val="00BB5039"/>
    <w:rsid w:val="00BC39F8"/>
    <w:rsid w:val="00BC58C2"/>
    <w:rsid w:val="00BC6CBD"/>
    <w:rsid w:val="00BC6ED3"/>
    <w:rsid w:val="00BD2AD0"/>
    <w:rsid w:val="00BD4A04"/>
    <w:rsid w:val="00BD6F09"/>
    <w:rsid w:val="00BE2119"/>
    <w:rsid w:val="00BE47AA"/>
    <w:rsid w:val="00BF1A61"/>
    <w:rsid w:val="00BF416D"/>
    <w:rsid w:val="00C022EE"/>
    <w:rsid w:val="00C04DFF"/>
    <w:rsid w:val="00C07014"/>
    <w:rsid w:val="00C07BA1"/>
    <w:rsid w:val="00C217A1"/>
    <w:rsid w:val="00C26264"/>
    <w:rsid w:val="00C35293"/>
    <w:rsid w:val="00C36CA3"/>
    <w:rsid w:val="00C473D3"/>
    <w:rsid w:val="00C564DF"/>
    <w:rsid w:val="00C63853"/>
    <w:rsid w:val="00C6399C"/>
    <w:rsid w:val="00C74DDE"/>
    <w:rsid w:val="00C74FE1"/>
    <w:rsid w:val="00C82E53"/>
    <w:rsid w:val="00C84296"/>
    <w:rsid w:val="00C85222"/>
    <w:rsid w:val="00C91177"/>
    <w:rsid w:val="00C9129A"/>
    <w:rsid w:val="00CB08B5"/>
    <w:rsid w:val="00CB15C1"/>
    <w:rsid w:val="00CB1643"/>
    <w:rsid w:val="00CB1CFF"/>
    <w:rsid w:val="00CB6778"/>
    <w:rsid w:val="00CB7B7F"/>
    <w:rsid w:val="00CB7C57"/>
    <w:rsid w:val="00CC18F6"/>
    <w:rsid w:val="00CC1BF7"/>
    <w:rsid w:val="00CC23DD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CF7142"/>
    <w:rsid w:val="00D06232"/>
    <w:rsid w:val="00D10086"/>
    <w:rsid w:val="00D11224"/>
    <w:rsid w:val="00D267E1"/>
    <w:rsid w:val="00D31A24"/>
    <w:rsid w:val="00D34733"/>
    <w:rsid w:val="00D370CB"/>
    <w:rsid w:val="00D41CC2"/>
    <w:rsid w:val="00D5001D"/>
    <w:rsid w:val="00D515B3"/>
    <w:rsid w:val="00D56BCD"/>
    <w:rsid w:val="00D57F08"/>
    <w:rsid w:val="00D6442C"/>
    <w:rsid w:val="00D75805"/>
    <w:rsid w:val="00D84938"/>
    <w:rsid w:val="00D85649"/>
    <w:rsid w:val="00D9023F"/>
    <w:rsid w:val="00D90599"/>
    <w:rsid w:val="00D90D4C"/>
    <w:rsid w:val="00D931FD"/>
    <w:rsid w:val="00D9770B"/>
    <w:rsid w:val="00DA1AED"/>
    <w:rsid w:val="00DA739D"/>
    <w:rsid w:val="00DC05B2"/>
    <w:rsid w:val="00DC73CD"/>
    <w:rsid w:val="00DD01E9"/>
    <w:rsid w:val="00DD567A"/>
    <w:rsid w:val="00DE17BE"/>
    <w:rsid w:val="00DE564B"/>
    <w:rsid w:val="00DF2938"/>
    <w:rsid w:val="00DF45B3"/>
    <w:rsid w:val="00DF6DDC"/>
    <w:rsid w:val="00E030A3"/>
    <w:rsid w:val="00E07443"/>
    <w:rsid w:val="00E11858"/>
    <w:rsid w:val="00E15396"/>
    <w:rsid w:val="00E16A43"/>
    <w:rsid w:val="00E17910"/>
    <w:rsid w:val="00E27FA8"/>
    <w:rsid w:val="00E31C96"/>
    <w:rsid w:val="00E329CA"/>
    <w:rsid w:val="00E445E2"/>
    <w:rsid w:val="00E44BAE"/>
    <w:rsid w:val="00E628D8"/>
    <w:rsid w:val="00E629BA"/>
    <w:rsid w:val="00E62A05"/>
    <w:rsid w:val="00E65640"/>
    <w:rsid w:val="00E66EA2"/>
    <w:rsid w:val="00E77A48"/>
    <w:rsid w:val="00E81047"/>
    <w:rsid w:val="00EA5751"/>
    <w:rsid w:val="00EA697B"/>
    <w:rsid w:val="00EB005D"/>
    <w:rsid w:val="00EB032D"/>
    <w:rsid w:val="00EB7F89"/>
    <w:rsid w:val="00EC470C"/>
    <w:rsid w:val="00EC7091"/>
    <w:rsid w:val="00EC7438"/>
    <w:rsid w:val="00ED456B"/>
    <w:rsid w:val="00EE4A4C"/>
    <w:rsid w:val="00EE785E"/>
    <w:rsid w:val="00F01766"/>
    <w:rsid w:val="00F12D19"/>
    <w:rsid w:val="00F131B4"/>
    <w:rsid w:val="00F13DF8"/>
    <w:rsid w:val="00F16DAF"/>
    <w:rsid w:val="00F2303C"/>
    <w:rsid w:val="00F23489"/>
    <w:rsid w:val="00F27E0C"/>
    <w:rsid w:val="00F425C2"/>
    <w:rsid w:val="00F472B7"/>
    <w:rsid w:val="00F50548"/>
    <w:rsid w:val="00F50CDC"/>
    <w:rsid w:val="00F57A47"/>
    <w:rsid w:val="00F63491"/>
    <w:rsid w:val="00F63D13"/>
    <w:rsid w:val="00F6505E"/>
    <w:rsid w:val="00F65B55"/>
    <w:rsid w:val="00F65FEF"/>
    <w:rsid w:val="00F750C9"/>
    <w:rsid w:val="00F75D5B"/>
    <w:rsid w:val="00F938D6"/>
    <w:rsid w:val="00F979F7"/>
    <w:rsid w:val="00FA1F0E"/>
    <w:rsid w:val="00FA43FB"/>
    <w:rsid w:val="00FA7FB4"/>
    <w:rsid w:val="00FB45D3"/>
    <w:rsid w:val="00FC3290"/>
    <w:rsid w:val="00FC5045"/>
    <w:rsid w:val="00FC534B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4B423"/>
  <w15:docId w15:val="{3002AD09-1E1B-4FAC-9901-82FF3465D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7665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Revision"/>
    <w:hidden/>
    <w:uiPriority w:val="99"/>
    <w:semiHidden/>
    <w:rsid w:val="000A39B8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0A3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39B8"/>
    <w:rPr>
      <w:rFonts w:ascii="Tahoma" w:eastAsia="Calibri" w:hAnsi="Tahoma" w:cs="Tahoma"/>
      <w:sz w:val="16"/>
      <w:szCs w:val="16"/>
    </w:rPr>
  </w:style>
  <w:style w:type="character" w:styleId="af3">
    <w:name w:val="annotation reference"/>
    <w:basedOn w:val="a0"/>
    <w:uiPriority w:val="99"/>
    <w:semiHidden/>
    <w:unhideWhenUsed/>
    <w:rsid w:val="00E31C96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E31C96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E31C96"/>
    <w:rPr>
      <w:rFonts w:ascii="Calibri" w:eastAsia="Calibri" w:hAnsi="Calibri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E31C96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E31C96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1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912ADA-4D46-4456-8EE3-BAC6E2FAB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838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22</cp:revision>
  <cp:lastPrinted>2020-02-14T10:38:00Z</cp:lastPrinted>
  <dcterms:created xsi:type="dcterms:W3CDTF">2020-04-24T05:06:00Z</dcterms:created>
  <dcterms:modified xsi:type="dcterms:W3CDTF">2020-12-07T11:06:00Z</dcterms:modified>
</cp:coreProperties>
</file>